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62" w:rsidRPr="00A726FC" w:rsidRDefault="00DE7090" w:rsidP="00B75632">
      <w:pPr>
        <w:spacing w:line="240" w:lineRule="auto"/>
        <w:ind w:left="4248" w:right="236"/>
        <w:rPr>
          <w:rFonts w:ascii="Times New Roman" w:hAnsi="Times New Roman"/>
          <w:b/>
          <w:sz w:val="18"/>
          <w:szCs w:val="16"/>
          <w:u w:val="single"/>
        </w:rPr>
      </w:pPr>
      <w:r w:rsidRPr="00A726FC">
        <w:rPr>
          <w:rFonts w:ascii="Times New Roman" w:hAnsi="Times New Roman"/>
          <w:b/>
          <w:sz w:val="18"/>
          <w:szCs w:val="16"/>
          <w:u w:val="single"/>
        </w:rPr>
        <w:t>TEKLİF MEKTUBU</w:t>
      </w:r>
    </w:p>
    <w:p w:rsidR="00A33DE2" w:rsidRPr="00A726FC" w:rsidRDefault="00DE7090" w:rsidP="00BD0759">
      <w:pPr>
        <w:spacing w:after="0" w:line="240" w:lineRule="auto"/>
        <w:ind w:right="236"/>
        <w:jc w:val="both"/>
        <w:rPr>
          <w:rFonts w:ascii="Times New Roman" w:hAnsi="Times New Roman"/>
          <w:b/>
          <w:sz w:val="18"/>
          <w:szCs w:val="16"/>
        </w:rPr>
      </w:pPr>
      <w:r w:rsidRPr="00A726FC">
        <w:rPr>
          <w:rFonts w:ascii="Times New Roman" w:hAnsi="Times New Roman"/>
          <w:b/>
          <w:sz w:val="18"/>
          <w:szCs w:val="16"/>
        </w:rPr>
        <w:t>İDAREYE İLİŞKİN BİLGİLER</w:t>
      </w:r>
    </w:p>
    <w:p w:rsidR="00DE7090" w:rsidRPr="00A726FC" w:rsidRDefault="00B85F46" w:rsidP="00BD0759">
      <w:pPr>
        <w:spacing w:after="0" w:line="240" w:lineRule="auto"/>
        <w:ind w:right="236"/>
        <w:jc w:val="both"/>
        <w:rPr>
          <w:rFonts w:ascii="Times New Roman" w:hAnsi="Times New Roman"/>
          <w:sz w:val="18"/>
          <w:szCs w:val="16"/>
        </w:rPr>
      </w:pPr>
      <w:r w:rsidRPr="00A726FC">
        <w:rPr>
          <w:rFonts w:ascii="Times New Roman" w:hAnsi="Times New Roman"/>
          <w:sz w:val="18"/>
          <w:szCs w:val="16"/>
        </w:rPr>
        <w:t xml:space="preserve">Adı, Adresi </w:t>
      </w:r>
      <w:r w:rsidRPr="00A726FC">
        <w:rPr>
          <w:rFonts w:ascii="Times New Roman" w:hAnsi="Times New Roman"/>
          <w:sz w:val="18"/>
          <w:szCs w:val="16"/>
        </w:rPr>
        <w:tab/>
      </w:r>
      <w:r w:rsidR="00DE7090" w:rsidRPr="00A726FC">
        <w:rPr>
          <w:rFonts w:ascii="Times New Roman" w:hAnsi="Times New Roman"/>
          <w:sz w:val="18"/>
          <w:szCs w:val="16"/>
        </w:rPr>
        <w:t>:</w:t>
      </w:r>
      <w:r w:rsidR="00AF1792" w:rsidRPr="00A726FC">
        <w:rPr>
          <w:rFonts w:ascii="Times New Roman" w:hAnsi="Times New Roman"/>
          <w:sz w:val="18"/>
          <w:szCs w:val="16"/>
        </w:rPr>
        <w:t xml:space="preserve"> </w:t>
      </w:r>
      <w:r w:rsidR="004A6FF5">
        <w:rPr>
          <w:rFonts w:ascii="Times New Roman" w:hAnsi="Times New Roman"/>
          <w:sz w:val="18"/>
          <w:szCs w:val="16"/>
        </w:rPr>
        <w:t>Ahmetli Yavuz AKGÖZ ilkokulu</w:t>
      </w:r>
    </w:p>
    <w:p w:rsidR="00413CE2" w:rsidRPr="00A726FC" w:rsidRDefault="004A6FF5" w:rsidP="00BD0759">
      <w:pPr>
        <w:spacing w:after="0" w:line="240" w:lineRule="auto"/>
        <w:ind w:right="227"/>
        <w:contextualSpacing/>
        <w:jc w:val="both"/>
        <w:rPr>
          <w:rFonts w:ascii="Times New Roman" w:hAnsi="Times New Roman"/>
          <w:sz w:val="18"/>
          <w:szCs w:val="16"/>
        </w:rPr>
      </w:pPr>
      <w:r>
        <w:rPr>
          <w:rFonts w:ascii="Times New Roman" w:hAnsi="Times New Roman"/>
          <w:sz w:val="18"/>
          <w:szCs w:val="16"/>
        </w:rPr>
        <w:t xml:space="preserve">Ahmetli mah.Ahmetli Küme EVLERİ NO.70/2 </w:t>
      </w:r>
      <w:r w:rsidR="00E51BD2" w:rsidRPr="00A726FC">
        <w:rPr>
          <w:rFonts w:ascii="Times New Roman" w:hAnsi="Times New Roman"/>
          <w:sz w:val="18"/>
          <w:szCs w:val="16"/>
        </w:rPr>
        <w:t xml:space="preserve"> DİYARBAKIR</w:t>
      </w:r>
    </w:p>
    <w:p w:rsidR="00DE7090" w:rsidRPr="00A726FC" w:rsidRDefault="00DE7090" w:rsidP="00BD0759">
      <w:pPr>
        <w:spacing w:after="0" w:line="240" w:lineRule="auto"/>
        <w:ind w:right="238"/>
        <w:contextualSpacing/>
        <w:jc w:val="both"/>
        <w:rPr>
          <w:rFonts w:ascii="Times New Roman" w:hAnsi="Times New Roman"/>
          <w:sz w:val="18"/>
          <w:szCs w:val="16"/>
        </w:rPr>
      </w:pPr>
      <w:r w:rsidRPr="00A726FC">
        <w:rPr>
          <w:rFonts w:ascii="Times New Roman" w:hAnsi="Times New Roman"/>
          <w:sz w:val="18"/>
          <w:szCs w:val="16"/>
        </w:rPr>
        <w:t>Telefon- Faks No :</w:t>
      </w:r>
      <w:r w:rsidR="007E71F8" w:rsidRPr="00A726FC">
        <w:rPr>
          <w:rFonts w:ascii="Times New Roman" w:hAnsi="Times New Roman"/>
          <w:sz w:val="18"/>
          <w:szCs w:val="16"/>
        </w:rPr>
        <w:t>0</w:t>
      </w:r>
      <w:r w:rsidR="00943914">
        <w:rPr>
          <w:rFonts w:ascii="Times New Roman" w:hAnsi="Times New Roman"/>
          <w:sz w:val="18"/>
          <w:szCs w:val="16"/>
        </w:rPr>
        <w:t>50</w:t>
      </w:r>
      <w:r w:rsidR="004A6FF5">
        <w:rPr>
          <w:rFonts w:ascii="Times New Roman" w:hAnsi="Times New Roman"/>
          <w:sz w:val="18"/>
          <w:szCs w:val="16"/>
        </w:rPr>
        <w:t>54002389</w:t>
      </w:r>
    </w:p>
    <w:p w:rsidR="00B85F46" w:rsidRPr="00A726FC" w:rsidRDefault="00B85F46" w:rsidP="00B85F46">
      <w:pPr>
        <w:spacing w:after="100" w:afterAutospacing="1" w:line="240" w:lineRule="auto"/>
        <w:ind w:right="238"/>
        <w:contextualSpacing/>
        <w:jc w:val="both"/>
        <w:rPr>
          <w:rFonts w:ascii="Times New Roman" w:hAnsi="Times New Roman"/>
          <w:sz w:val="18"/>
          <w:szCs w:val="16"/>
        </w:rPr>
      </w:pPr>
    </w:p>
    <w:p w:rsidR="00E51BD2" w:rsidRPr="00A726FC" w:rsidRDefault="00C160C6" w:rsidP="00BD0759">
      <w:pPr>
        <w:spacing w:after="100" w:afterAutospacing="1" w:line="240" w:lineRule="auto"/>
        <w:ind w:right="-13"/>
        <w:contextualSpacing/>
        <w:jc w:val="both"/>
        <w:rPr>
          <w:rFonts w:ascii="Times New Roman" w:hAnsi="Times New Roman"/>
          <w:sz w:val="18"/>
          <w:szCs w:val="16"/>
        </w:rPr>
      </w:pPr>
      <w:r w:rsidRPr="00A726FC">
        <w:rPr>
          <w:rFonts w:ascii="Times New Roman" w:hAnsi="Times New Roman"/>
          <w:sz w:val="18"/>
          <w:szCs w:val="16"/>
        </w:rPr>
        <w:tab/>
      </w:r>
      <w:r w:rsidR="00EB7B74" w:rsidRPr="00A726FC">
        <w:rPr>
          <w:rFonts w:ascii="Times New Roman" w:hAnsi="Times New Roman"/>
          <w:sz w:val="18"/>
          <w:szCs w:val="16"/>
        </w:rPr>
        <w:t xml:space="preserve">Aşağıda cinsi, miktarı </w:t>
      </w:r>
      <w:r w:rsidR="00DE7090" w:rsidRPr="00A726FC">
        <w:rPr>
          <w:rFonts w:ascii="Times New Roman" w:hAnsi="Times New Roman"/>
          <w:sz w:val="18"/>
          <w:szCs w:val="16"/>
        </w:rPr>
        <w:t>ve idari şartları yazılı</w:t>
      </w:r>
      <w:r w:rsidR="00A04AAB" w:rsidRPr="00A726FC">
        <w:rPr>
          <w:rFonts w:ascii="Times New Roman" w:hAnsi="Times New Roman"/>
          <w:b/>
          <w:sz w:val="18"/>
          <w:szCs w:val="16"/>
        </w:rPr>
        <w:t>Malzeme ve Hizmet Alımı</w:t>
      </w:r>
      <w:r w:rsidR="00DE7090" w:rsidRPr="00A726FC">
        <w:rPr>
          <w:rFonts w:ascii="Times New Roman" w:hAnsi="Times New Roman"/>
          <w:sz w:val="18"/>
          <w:szCs w:val="16"/>
        </w:rPr>
        <w:t xml:space="preserve"> idaremizce </w:t>
      </w:r>
      <w:r w:rsidR="009F0E61" w:rsidRPr="00A726FC">
        <w:rPr>
          <w:rFonts w:ascii="Times New Roman" w:hAnsi="Times New Roman"/>
          <w:sz w:val="18"/>
          <w:szCs w:val="16"/>
        </w:rPr>
        <w:t>4734 sayılı Kamu İhale Kanunu</w:t>
      </w:r>
      <w:r w:rsidR="00986722" w:rsidRPr="00A726FC">
        <w:rPr>
          <w:rFonts w:ascii="Times New Roman" w:hAnsi="Times New Roman"/>
          <w:sz w:val="18"/>
          <w:szCs w:val="16"/>
        </w:rPr>
        <w:t>’</w:t>
      </w:r>
      <w:r w:rsidR="009F0E61" w:rsidRPr="00A726FC">
        <w:rPr>
          <w:rFonts w:ascii="Times New Roman" w:hAnsi="Times New Roman"/>
          <w:sz w:val="18"/>
          <w:szCs w:val="16"/>
        </w:rPr>
        <w:t xml:space="preserve">nun 22/d maddesine göre </w:t>
      </w:r>
      <w:r w:rsidR="00BB7F39" w:rsidRPr="00A726FC">
        <w:rPr>
          <w:rFonts w:ascii="Times New Roman" w:hAnsi="Times New Roman"/>
          <w:sz w:val="18"/>
          <w:szCs w:val="16"/>
        </w:rPr>
        <w:t xml:space="preserve">doğrudan teminle </w:t>
      </w:r>
      <w:r w:rsidR="00DE7090" w:rsidRPr="00A726FC">
        <w:rPr>
          <w:rFonts w:ascii="Times New Roman" w:hAnsi="Times New Roman"/>
          <w:sz w:val="18"/>
          <w:szCs w:val="16"/>
        </w:rPr>
        <w:t>satın alınacak olup, fiyat teklifinizi idarem</w:t>
      </w:r>
      <w:r w:rsidR="009F0E61" w:rsidRPr="00A726FC">
        <w:rPr>
          <w:rFonts w:ascii="Times New Roman" w:hAnsi="Times New Roman"/>
          <w:sz w:val="18"/>
          <w:szCs w:val="16"/>
        </w:rPr>
        <w:t>ize vermenizi rica ederim.</w:t>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r>
      <w:r w:rsidR="00AC7654">
        <w:rPr>
          <w:rFonts w:ascii="Times New Roman" w:hAnsi="Times New Roman"/>
          <w:sz w:val="18"/>
          <w:szCs w:val="16"/>
        </w:rPr>
        <w:tab/>
        <w:t xml:space="preserve"> </w:t>
      </w:r>
      <w:r w:rsidR="00D2011A">
        <w:rPr>
          <w:rFonts w:ascii="Times New Roman" w:hAnsi="Times New Roman"/>
          <w:sz w:val="18"/>
          <w:szCs w:val="16"/>
        </w:rPr>
        <w:t>25</w:t>
      </w:r>
      <w:r w:rsidR="00CA16A1">
        <w:rPr>
          <w:rFonts w:ascii="Times New Roman" w:hAnsi="Times New Roman"/>
          <w:sz w:val="18"/>
          <w:szCs w:val="16"/>
        </w:rPr>
        <w:t>.09.2023</w:t>
      </w:r>
    </w:p>
    <w:p w:rsidR="00E51BD2" w:rsidRPr="00A726FC" w:rsidRDefault="00E51BD2" w:rsidP="00BD0759">
      <w:pPr>
        <w:spacing w:after="100" w:afterAutospacing="1" w:line="240" w:lineRule="auto"/>
        <w:ind w:right="-13"/>
        <w:contextualSpacing/>
        <w:jc w:val="both"/>
        <w:rPr>
          <w:rFonts w:ascii="Times New Roman" w:hAnsi="Times New Roman"/>
          <w:sz w:val="18"/>
          <w:szCs w:val="16"/>
        </w:rPr>
      </w:pPr>
    </w:p>
    <w:p w:rsidR="00981E25" w:rsidRDefault="004A6FF5" w:rsidP="00981E25">
      <w:pPr>
        <w:tabs>
          <w:tab w:val="left" w:pos="3876"/>
          <w:tab w:val="left" w:pos="7608"/>
        </w:tabs>
        <w:spacing w:after="100" w:afterAutospacing="1" w:line="240" w:lineRule="auto"/>
        <w:ind w:right="-13"/>
        <w:contextualSpacing/>
        <w:jc w:val="both"/>
        <w:rPr>
          <w:rFonts w:ascii="Times New Roman" w:hAnsi="Times New Roman"/>
          <w:sz w:val="18"/>
          <w:szCs w:val="16"/>
        </w:rPr>
      </w:pPr>
      <w:r>
        <w:rPr>
          <w:rFonts w:ascii="Times New Roman" w:hAnsi="Times New Roman"/>
          <w:sz w:val="18"/>
          <w:szCs w:val="16"/>
        </w:rPr>
        <w:t>Gülşen Şahin POLAT</w:t>
      </w:r>
      <w:r w:rsidR="00981E25">
        <w:rPr>
          <w:rFonts w:ascii="Times New Roman" w:hAnsi="Times New Roman"/>
          <w:sz w:val="18"/>
          <w:szCs w:val="16"/>
        </w:rPr>
        <w:tab/>
      </w:r>
      <w:r>
        <w:rPr>
          <w:rFonts w:ascii="Times New Roman" w:hAnsi="Times New Roman"/>
          <w:sz w:val="18"/>
          <w:szCs w:val="16"/>
        </w:rPr>
        <w:t>ERTAN ÖZDEN</w:t>
      </w:r>
      <w:r w:rsidR="00981E25">
        <w:rPr>
          <w:rFonts w:ascii="Times New Roman" w:hAnsi="Times New Roman"/>
          <w:sz w:val="18"/>
          <w:szCs w:val="16"/>
        </w:rPr>
        <w:tab/>
      </w:r>
      <w:r>
        <w:rPr>
          <w:rFonts w:ascii="Times New Roman" w:hAnsi="Times New Roman"/>
          <w:sz w:val="18"/>
          <w:szCs w:val="16"/>
        </w:rPr>
        <w:t>Kenan KARAKUŞ</w:t>
      </w:r>
      <w:r w:rsidR="00981E25">
        <w:rPr>
          <w:rFonts w:ascii="Times New Roman" w:hAnsi="Times New Roman"/>
          <w:sz w:val="18"/>
          <w:szCs w:val="16"/>
        </w:rPr>
        <w:tab/>
      </w:r>
    </w:p>
    <w:p w:rsidR="00981E25" w:rsidRDefault="00943914" w:rsidP="00981E25">
      <w:pPr>
        <w:spacing w:after="100" w:afterAutospacing="1" w:line="240" w:lineRule="auto"/>
        <w:ind w:right="-13"/>
        <w:contextualSpacing/>
        <w:rPr>
          <w:rFonts w:ascii="Times New Roman" w:hAnsi="Times New Roman"/>
          <w:sz w:val="18"/>
          <w:szCs w:val="16"/>
        </w:rPr>
      </w:pPr>
      <w:r>
        <w:rPr>
          <w:rFonts w:ascii="Times New Roman" w:hAnsi="Times New Roman"/>
          <w:sz w:val="18"/>
          <w:szCs w:val="16"/>
        </w:rPr>
        <w:t xml:space="preserve">    Üye</w:t>
      </w:r>
      <w:r w:rsidR="00981E25">
        <w:rPr>
          <w:rFonts w:ascii="Times New Roman" w:hAnsi="Times New Roman"/>
          <w:sz w:val="18"/>
          <w:szCs w:val="16"/>
        </w:rPr>
        <w:t xml:space="preserve">                     </w:t>
      </w:r>
      <w:r w:rsidR="00981E25">
        <w:rPr>
          <w:rFonts w:ascii="Times New Roman" w:hAnsi="Times New Roman"/>
          <w:sz w:val="18"/>
          <w:szCs w:val="16"/>
        </w:rPr>
        <w:tab/>
      </w:r>
      <w:r w:rsidR="00981E25">
        <w:rPr>
          <w:rFonts w:ascii="Times New Roman" w:hAnsi="Times New Roman"/>
          <w:sz w:val="18"/>
          <w:szCs w:val="16"/>
        </w:rPr>
        <w:tab/>
      </w:r>
      <w:r w:rsidR="00981E25">
        <w:rPr>
          <w:rFonts w:ascii="Times New Roman" w:hAnsi="Times New Roman"/>
          <w:sz w:val="18"/>
          <w:szCs w:val="16"/>
        </w:rPr>
        <w:tab/>
      </w:r>
      <w:r w:rsidR="00981E25">
        <w:rPr>
          <w:rFonts w:ascii="Times New Roman" w:hAnsi="Times New Roman"/>
          <w:sz w:val="18"/>
          <w:szCs w:val="16"/>
        </w:rPr>
        <w:tab/>
      </w:r>
      <w:r>
        <w:rPr>
          <w:rFonts w:ascii="Times New Roman" w:hAnsi="Times New Roman"/>
          <w:sz w:val="18"/>
          <w:szCs w:val="16"/>
        </w:rPr>
        <w:t>Üye</w:t>
      </w:r>
      <w:r w:rsidR="00981E25">
        <w:rPr>
          <w:rFonts w:ascii="Times New Roman" w:hAnsi="Times New Roman"/>
          <w:sz w:val="18"/>
          <w:szCs w:val="16"/>
        </w:rPr>
        <w:tab/>
      </w:r>
      <w:r w:rsidR="00981E25">
        <w:rPr>
          <w:rFonts w:ascii="Times New Roman" w:hAnsi="Times New Roman"/>
          <w:sz w:val="18"/>
          <w:szCs w:val="16"/>
        </w:rPr>
        <w:tab/>
      </w:r>
      <w:r w:rsidR="00981E25">
        <w:rPr>
          <w:rFonts w:ascii="Times New Roman" w:hAnsi="Times New Roman"/>
          <w:sz w:val="18"/>
          <w:szCs w:val="16"/>
        </w:rPr>
        <w:tab/>
        <w:t xml:space="preserve">             </w:t>
      </w:r>
      <w:r w:rsidR="00502F9C">
        <w:rPr>
          <w:rFonts w:ascii="Times New Roman" w:hAnsi="Times New Roman"/>
          <w:sz w:val="18"/>
          <w:szCs w:val="16"/>
        </w:rPr>
        <w:t xml:space="preserve">            </w:t>
      </w:r>
      <w:r w:rsidR="00981E25">
        <w:rPr>
          <w:rFonts w:ascii="Times New Roman" w:hAnsi="Times New Roman"/>
          <w:sz w:val="18"/>
          <w:szCs w:val="16"/>
        </w:rPr>
        <w:t xml:space="preserve"> </w:t>
      </w:r>
      <w:r>
        <w:rPr>
          <w:rFonts w:ascii="Times New Roman" w:hAnsi="Times New Roman"/>
          <w:sz w:val="18"/>
          <w:szCs w:val="16"/>
        </w:rPr>
        <w:t>Komisyon Başkanı</w:t>
      </w:r>
      <w:r w:rsidR="00981E25">
        <w:rPr>
          <w:rFonts w:ascii="Times New Roman" w:hAnsi="Times New Roman"/>
          <w:sz w:val="18"/>
          <w:szCs w:val="16"/>
        </w:rPr>
        <w:t xml:space="preserve"> </w:t>
      </w:r>
    </w:p>
    <w:p w:rsidR="00DE7090" w:rsidRPr="00A726FC" w:rsidRDefault="00C71927" w:rsidP="00C71927">
      <w:pPr>
        <w:spacing w:after="100" w:afterAutospacing="1" w:line="240" w:lineRule="auto"/>
        <w:ind w:right="-13"/>
        <w:contextualSpacing/>
        <w:rPr>
          <w:rFonts w:ascii="Times New Roman" w:hAnsi="Times New Roman"/>
          <w:sz w:val="18"/>
          <w:szCs w:val="16"/>
        </w:rPr>
      </w:pP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00BB7F39" w:rsidRPr="00A726FC">
        <w:rPr>
          <w:rFonts w:ascii="Times New Roman" w:hAnsi="Times New Roman"/>
          <w:sz w:val="18"/>
          <w:szCs w:val="16"/>
        </w:rPr>
        <w:tab/>
      </w:r>
    </w:p>
    <w:p w:rsidR="00DE7090" w:rsidRPr="00A726FC" w:rsidRDefault="00BB7F39" w:rsidP="00A33DE2">
      <w:pPr>
        <w:spacing w:line="240" w:lineRule="auto"/>
        <w:ind w:right="236"/>
        <w:contextualSpacing/>
        <w:jc w:val="center"/>
        <w:rPr>
          <w:rFonts w:ascii="Times New Roman" w:hAnsi="Times New Roman"/>
          <w:b/>
          <w:sz w:val="18"/>
          <w:szCs w:val="16"/>
        </w:rPr>
      </w:pPr>
      <w:r w:rsidRPr="00A726FC">
        <w:rPr>
          <w:rFonts w:ascii="Times New Roman" w:hAnsi="Times New Roman"/>
          <w:b/>
          <w:sz w:val="18"/>
          <w:szCs w:val="16"/>
        </w:rPr>
        <w:t>MALA AİT</w:t>
      </w:r>
      <w:r w:rsidR="00DE7090" w:rsidRPr="00A726FC">
        <w:rPr>
          <w:rFonts w:ascii="Times New Roman" w:hAnsi="Times New Roman"/>
          <w:b/>
          <w:sz w:val="18"/>
          <w:szCs w:val="16"/>
        </w:rPr>
        <w:t xml:space="preserve"> TEKNİK VE İDARİ ŞARTLAR</w:t>
      </w:r>
    </w:p>
    <w:p w:rsidR="00DE7090" w:rsidRPr="00A726FC" w:rsidRDefault="003E620A"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 xml:space="preserve">Teklifin geçerlilik süresi, teklifin </w:t>
      </w:r>
      <w:r w:rsidR="00DE7090" w:rsidRPr="00A726FC">
        <w:rPr>
          <w:rFonts w:ascii="Times New Roman" w:hAnsi="Times New Roman"/>
          <w:sz w:val="18"/>
          <w:szCs w:val="16"/>
        </w:rPr>
        <w:t xml:space="preserve">idareye teslim tarihinden itibaren </w:t>
      </w:r>
      <w:r w:rsidR="00981E25">
        <w:rPr>
          <w:rFonts w:ascii="Times New Roman" w:hAnsi="Times New Roman"/>
          <w:sz w:val="18"/>
          <w:szCs w:val="16"/>
        </w:rPr>
        <w:t>1</w:t>
      </w:r>
      <w:r w:rsidR="00C148B3" w:rsidRPr="00A726FC">
        <w:rPr>
          <w:rFonts w:ascii="Times New Roman" w:hAnsi="Times New Roman"/>
          <w:sz w:val="18"/>
          <w:szCs w:val="16"/>
        </w:rPr>
        <w:t>0</w:t>
      </w:r>
      <w:r w:rsidR="00DE7090" w:rsidRPr="00A726FC">
        <w:rPr>
          <w:rFonts w:ascii="Times New Roman" w:hAnsi="Times New Roman"/>
          <w:sz w:val="18"/>
          <w:szCs w:val="16"/>
        </w:rPr>
        <w:t xml:space="preserve"> takvim günü olacaktır.</w:t>
      </w:r>
    </w:p>
    <w:p w:rsidR="00DE7090" w:rsidRPr="00A726FC" w:rsidRDefault="00DE7090" w:rsidP="00986722">
      <w:pPr>
        <w:pStyle w:val="ListeParagraf"/>
        <w:numPr>
          <w:ilvl w:val="0"/>
          <w:numId w:val="1"/>
        </w:numPr>
        <w:spacing w:line="240" w:lineRule="auto"/>
        <w:ind w:right="-13"/>
        <w:jc w:val="both"/>
        <w:rPr>
          <w:rFonts w:ascii="Times New Roman" w:hAnsi="Times New Roman"/>
          <w:sz w:val="18"/>
          <w:szCs w:val="16"/>
        </w:rPr>
      </w:pPr>
      <w:r w:rsidRPr="00A726FC">
        <w:rPr>
          <w:rFonts w:ascii="Times New Roman" w:hAnsi="Times New Roman"/>
          <w:sz w:val="18"/>
          <w:szCs w:val="16"/>
        </w:rPr>
        <w:t>En düşük fiyat ekonomik açıdan en avantajlı teklif olarak değerlendirilere</w:t>
      </w:r>
      <w:r w:rsidR="005048A1" w:rsidRPr="00A726FC">
        <w:rPr>
          <w:rFonts w:ascii="Times New Roman" w:hAnsi="Times New Roman"/>
          <w:sz w:val="18"/>
          <w:szCs w:val="16"/>
        </w:rPr>
        <w:t>k toplam teklif esas alınacaktır.</w:t>
      </w:r>
    </w:p>
    <w:p w:rsidR="005048A1" w:rsidRPr="00A726FC" w:rsidRDefault="005048A1"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 xml:space="preserve">Teklif fiyatları </w:t>
      </w:r>
      <w:r w:rsidRPr="00A726FC">
        <w:rPr>
          <w:rFonts w:ascii="Times New Roman" w:hAnsi="Times New Roman"/>
          <w:b/>
          <w:sz w:val="18"/>
          <w:szCs w:val="16"/>
          <w:u w:val="single"/>
        </w:rPr>
        <w:t>KDV HARİÇ</w:t>
      </w:r>
      <w:r w:rsidRPr="00A726FC">
        <w:rPr>
          <w:rFonts w:ascii="Times New Roman" w:hAnsi="Times New Roman"/>
          <w:sz w:val="18"/>
          <w:szCs w:val="16"/>
        </w:rPr>
        <w:t xml:space="preserve"> olarak verilecektir.</w:t>
      </w:r>
    </w:p>
    <w:p w:rsidR="005048A1" w:rsidRPr="00A726FC" w:rsidRDefault="005048A1"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 xml:space="preserve">Teklif Mektubu okunup kabul edildiği teklif edilen bedelin rakam ve yazı ile yazılması, üzerinde kazıntı silinti ve düzeltme bulunmaması, Ad, </w:t>
      </w:r>
      <w:r w:rsidR="00B75632" w:rsidRPr="00A726FC">
        <w:rPr>
          <w:rFonts w:ascii="Times New Roman" w:hAnsi="Times New Roman"/>
          <w:sz w:val="18"/>
          <w:szCs w:val="16"/>
        </w:rPr>
        <w:t>Soyadı</w:t>
      </w:r>
      <w:r w:rsidRPr="00A726FC">
        <w:rPr>
          <w:rFonts w:ascii="Times New Roman" w:hAnsi="Times New Roman"/>
          <w:sz w:val="18"/>
          <w:szCs w:val="16"/>
        </w:rPr>
        <w:t xml:space="preserve"> veya Ticaret </w:t>
      </w:r>
      <w:r w:rsidR="00B75632" w:rsidRPr="00A726FC">
        <w:rPr>
          <w:rFonts w:ascii="Times New Roman" w:hAnsi="Times New Roman"/>
          <w:sz w:val="18"/>
          <w:szCs w:val="16"/>
        </w:rPr>
        <w:t>unvanı</w:t>
      </w:r>
      <w:r w:rsidRPr="00A726FC">
        <w:rPr>
          <w:rFonts w:ascii="Times New Roman" w:hAnsi="Times New Roman"/>
          <w:sz w:val="18"/>
          <w:szCs w:val="16"/>
        </w:rPr>
        <w:t xml:space="preserve"> yazılmak suretiyle yetkili kişilerce imzalanmış olmalıdır.</w:t>
      </w:r>
    </w:p>
    <w:p w:rsidR="00FB6056" w:rsidRPr="00A726FC" w:rsidRDefault="002A2340"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S</w:t>
      </w:r>
      <w:r w:rsidR="00FB0A88" w:rsidRPr="00A726FC">
        <w:rPr>
          <w:rFonts w:ascii="Times New Roman" w:hAnsi="Times New Roman"/>
          <w:sz w:val="18"/>
          <w:szCs w:val="16"/>
        </w:rPr>
        <w:t>özleşme imzala</w:t>
      </w:r>
      <w:r w:rsidRPr="00A726FC">
        <w:rPr>
          <w:rFonts w:ascii="Times New Roman" w:hAnsi="Times New Roman"/>
          <w:sz w:val="18"/>
          <w:szCs w:val="16"/>
        </w:rPr>
        <w:t>nmayacaktır.</w:t>
      </w:r>
    </w:p>
    <w:p w:rsidR="00BB7F39" w:rsidRPr="00A726FC" w:rsidRDefault="00C160C6"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KDV Hariç diğer vergi giderleri (Damga Vergisi, Karar pulu, resim, harç gibi)</w:t>
      </w:r>
      <w:r w:rsidR="00C148B3" w:rsidRPr="00A726FC">
        <w:rPr>
          <w:rFonts w:ascii="Times New Roman" w:hAnsi="Times New Roman"/>
          <w:sz w:val="18"/>
          <w:szCs w:val="16"/>
        </w:rPr>
        <w:t xml:space="preserve">yüklenici tarafından teklif bedeli üzerinden </w:t>
      </w:r>
      <w:r w:rsidR="00CB75D7" w:rsidRPr="00A726FC">
        <w:rPr>
          <w:rFonts w:ascii="Times New Roman" w:hAnsi="Times New Roman"/>
          <w:sz w:val="18"/>
          <w:szCs w:val="16"/>
        </w:rPr>
        <w:t>yatır</w:t>
      </w:r>
      <w:r w:rsidR="00C148B3" w:rsidRPr="00A726FC">
        <w:rPr>
          <w:rFonts w:ascii="Times New Roman" w:hAnsi="Times New Roman"/>
          <w:sz w:val="18"/>
          <w:szCs w:val="16"/>
        </w:rPr>
        <w:t>ıla</w:t>
      </w:r>
      <w:r w:rsidR="00CB75D7" w:rsidRPr="00A726FC">
        <w:rPr>
          <w:rFonts w:ascii="Times New Roman" w:hAnsi="Times New Roman"/>
          <w:sz w:val="18"/>
          <w:szCs w:val="16"/>
        </w:rPr>
        <w:t xml:space="preserve">caktır. </w:t>
      </w:r>
    </w:p>
    <w:p w:rsidR="005048A1" w:rsidRDefault="005048A1" w:rsidP="00986722">
      <w:pPr>
        <w:pStyle w:val="ListeParagraf"/>
        <w:numPr>
          <w:ilvl w:val="0"/>
          <w:numId w:val="1"/>
        </w:numPr>
        <w:spacing w:line="240" w:lineRule="auto"/>
        <w:ind w:right="236"/>
        <w:jc w:val="both"/>
        <w:rPr>
          <w:rFonts w:ascii="Times New Roman" w:hAnsi="Times New Roman"/>
          <w:sz w:val="18"/>
          <w:szCs w:val="16"/>
        </w:rPr>
      </w:pPr>
      <w:r w:rsidRPr="00A726FC">
        <w:rPr>
          <w:rFonts w:ascii="Times New Roman" w:hAnsi="Times New Roman"/>
          <w:sz w:val="18"/>
          <w:szCs w:val="16"/>
        </w:rPr>
        <w:t>Teklif Mektubu</w:t>
      </w:r>
      <w:r w:rsidR="00BB7F39" w:rsidRPr="00A726FC">
        <w:rPr>
          <w:rFonts w:ascii="Times New Roman" w:hAnsi="Times New Roman"/>
          <w:sz w:val="18"/>
          <w:szCs w:val="16"/>
        </w:rPr>
        <w:t>,</w:t>
      </w:r>
      <w:r w:rsidRPr="00A726FC">
        <w:rPr>
          <w:rFonts w:ascii="Times New Roman" w:hAnsi="Times New Roman"/>
          <w:sz w:val="18"/>
          <w:szCs w:val="16"/>
        </w:rPr>
        <w:t xml:space="preserve"> şartnamenin uygulanmasından</w:t>
      </w:r>
      <w:r w:rsidR="00986722" w:rsidRPr="00A726FC">
        <w:rPr>
          <w:rFonts w:ascii="Times New Roman" w:hAnsi="Times New Roman"/>
          <w:sz w:val="18"/>
          <w:szCs w:val="16"/>
        </w:rPr>
        <w:t xml:space="preserve"> doğabilecek ihtilaflar Diyarbakır</w:t>
      </w:r>
      <w:r w:rsidRPr="00A726FC">
        <w:rPr>
          <w:rFonts w:ascii="Times New Roman" w:hAnsi="Times New Roman"/>
          <w:sz w:val="18"/>
          <w:szCs w:val="16"/>
        </w:rPr>
        <w:t xml:space="preserve"> Mahkemeleri</w:t>
      </w:r>
      <w:r w:rsidR="00986722" w:rsidRPr="00A726FC">
        <w:rPr>
          <w:rFonts w:ascii="Times New Roman" w:hAnsi="Times New Roman"/>
          <w:sz w:val="18"/>
          <w:szCs w:val="16"/>
        </w:rPr>
        <w:t>’</w:t>
      </w:r>
      <w:r w:rsidRPr="00A726FC">
        <w:rPr>
          <w:rFonts w:ascii="Times New Roman" w:hAnsi="Times New Roman"/>
          <w:sz w:val="18"/>
          <w:szCs w:val="16"/>
        </w:rPr>
        <w:t>nde çözümlenir.</w:t>
      </w:r>
    </w:p>
    <w:p w:rsidR="00603C3C" w:rsidRPr="004A6FF5" w:rsidRDefault="009B2EF0" w:rsidP="004A6FF5">
      <w:pPr>
        <w:pStyle w:val="ListeParagraf"/>
        <w:numPr>
          <w:ilvl w:val="0"/>
          <w:numId w:val="1"/>
        </w:numPr>
        <w:spacing w:before="100" w:beforeAutospacing="1" w:after="100" w:afterAutospacing="1" w:line="240" w:lineRule="auto"/>
        <w:contextualSpacing w:val="0"/>
        <w:rPr>
          <w:sz w:val="18"/>
        </w:rPr>
      </w:pPr>
      <w:r>
        <w:rPr>
          <w:sz w:val="18"/>
        </w:rPr>
        <w:t>Teknik Şartnamede belirtilen malzemelerin müdürlüğümüze birer örneğinin getirilip müdürlüğümüzün onayı halinde firma tarafından sa</w:t>
      </w:r>
      <w:r w:rsidR="00BD6396">
        <w:rPr>
          <w:sz w:val="18"/>
        </w:rPr>
        <w:t>tın alma işlemi başlatılacaktır.</w:t>
      </w:r>
    </w:p>
    <w:p w:rsidR="004A6FF5" w:rsidRPr="00A726FC" w:rsidRDefault="004A6FF5" w:rsidP="004A6FF5">
      <w:pPr>
        <w:pStyle w:val="ListeParagraf"/>
        <w:spacing w:line="240" w:lineRule="auto"/>
        <w:ind w:right="236"/>
        <w:jc w:val="center"/>
        <w:rPr>
          <w:rFonts w:ascii="Times New Roman" w:hAnsi="Times New Roman"/>
          <w:b/>
          <w:sz w:val="18"/>
          <w:szCs w:val="16"/>
        </w:rPr>
      </w:pPr>
      <w:bookmarkStart w:id="0" w:name="_GoBack"/>
      <w:bookmarkEnd w:id="0"/>
      <w:r w:rsidRPr="00A726FC">
        <w:rPr>
          <w:rFonts w:ascii="Times New Roman" w:hAnsi="Times New Roman"/>
          <w:b/>
          <w:sz w:val="18"/>
          <w:szCs w:val="16"/>
        </w:rPr>
        <w:t>SATIN ALINACAK MAL VEYA HİZMET</w:t>
      </w:r>
    </w:p>
    <w:tbl>
      <w:tblPr>
        <w:tblW w:w="104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1560"/>
        <w:gridCol w:w="4535"/>
        <w:gridCol w:w="992"/>
        <w:gridCol w:w="993"/>
        <w:gridCol w:w="992"/>
        <w:gridCol w:w="992"/>
      </w:tblGrid>
      <w:tr w:rsidR="004A6FF5" w:rsidTr="00A51DCB">
        <w:trPr>
          <w:trHeight w:val="20"/>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S. No</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 xml:space="preserve">Malzeme Adı </w:t>
            </w:r>
          </w:p>
        </w:tc>
        <w:tc>
          <w:tcPr>
            <w:tcW w:w="4535" w:type="dxa"/>
            <w:tcBorders>
              <w:top w:val="single" w:sz="4" w:space="0" w:color="000000"/>
              <w:left w:val="single" w:sz="4" w:space="0" w:color="auto"/>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Özellikleri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Miktar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 Fiyatı</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Tutarı</w:t>
            </w:r>
          </w:p>
        </w:tc>
      </w:tr>
      <w:tr w:rsidR="004A6FF5" w:rsidTr="00A51DCB">
        <w:trPr>
          <w:cantSplit/>
          <w:trHeight w:val="227"/>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1.</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4A6FF5" w:rsidRDefault="004A6FF5" w:rsidP="00A51DCB">
            <w:pPr>
              <w:autoSpaceDE w:val="0"/>
              <w:autoSpaceDN w:val="0"/>
              <w:adjustRightInd w:val="0"/>
              <w:spacing w:after="100" w:afterAutospacing="1"/>
              <w:rPr>
                <w:rFonts w:ascii="Times New Roman" w:hAnsi="Times New Roman"/>
                <w:bCs/>
                <w:color w:val="000000"/>
                <w:sz w:val="18"/>
                <w:szCs w:val="16"/>
                <w:lang w:eastAsia="tr-TR"/>
              </w:rPr>
            </w:pPr>
            <w:r>
              <w:rPr>
                <w:rFonts w:ascii="Times New Roman" w:hAnsi="Times New Roman"/>
                <w:bCs/>
                <w:color w:val="000000"/>
                <w:sz w:val="18"/>
                <w:szCs w:val="16"/>
                <w:lang w:eastAsia="tr-TR"/>
              </w:rPr>
              <w:t>Sıvı sabun</w:t>
            </w:r>
          </w:p>
        </w:tc>
        <w:tc>
          <w:tcPr>
            <w:tcW w:w="4535" w:type="dxa"/>
            <w:tcBorders>
              <w:top w:val="single" w:sz="4" w:space="0" w:color="auto"/>
              <w:left w:val="single" w:sz="4" w:space="0" w:color="auto"/>
              <w:bottom w:val="single" w:sz="4" w:space="0" w:color="auto"/>
              <w:right w:val="single" w:sz="4" w:space="0" w:color="000000"/>
            </w:tcBorders>
            <w:vAlign w:val="center"/>
            <w:hideMark/>
          </w:tcPr>
          <w:p w:rsidR="004A6FF5" w:rsidRDefault="004A6FF5" w:rsidP="00A51DCB">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El temizliğinde kullanılmak üzere, pH’sı 5,5-6,5 arasında, alkali ve sabun içermeyen yapıda olmalıdır. El yıkama köpüğü, homojen görünümlü, tortusuz olmalı, yabancı ve aşındırıcı maddeler ile gözle görülebilen safsızlıklar içermemelidir. Elde herhangi bir artık bırakmadan su ile tamamen uzaklaştırılabilmeli, normal cilde herhangi bir zararlı etkisi olmamalıdır. Hoş görünümlü ve hoş kokulu olmalıdır. Beyaz veya açık renklerde, kapaklı, sağlam hasarsız bidonlarda olmalıdır.</w:t>
            </w:r>
          </w:p>
        </w:tc>
        <w:tc>
          <w:tcPr>
            <w:tcW w:w="992" w:type="dxa"/>
            <w:tcBorders>
              <w:top w:val="single" w:sz="4" w:space="0" w:color="auto"/>
              <w:left w:val="single" w:sz="4" w:space="0" w:color="000000"/>
              <w:bottom w:val="single" w:sz="4" w:space="0" w:color="auto"/>
              <w:right w:val="single" w:sz="4" w:space="0" w:color="000000"/>
            </w:tcBorders>
            <w:hideMark/>
          </w:tcPr>
          <w:p w:rsidR="004A6FF5" w:rsidRDefault="004A6FF5" w:rsidP="00A51DCB">
            <w:pPr>
              <w:rPr>
                <w:rFonts w:ascii="Times New Roman" w:hAnsi="Times New Roman"/>
                <w:sz w:val="16"/>
                <w:szCs w:val="16"/>
              </w:rPr>
            </w:pPr>
            <w:r>
              <w:rPr>
                <w:rFonts w:ascii="Times New Roman" w:hAnsi="Times New Roman"/>
                <w:bCs/>
                <w:color w:val="000000"/>
                <w:sz w:val="16"/>
                <w:szCs w:val="16"/>
                <w:lang w:eastAsia="tr-TR"/>
              </w:rPr>
              <w:t>LT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jc w:val="center"/>
              <w:rPr>
                <w:rFonts w:ascii="Times New Roman" w:hAnsi="Times New Roman"/>
                <w:bCs/>
                <w:color w:val="000000"/>
                <w:sz w:val="16"/>
                <w:szCs w:val="16"/>
                <w:lang w:eastAsia="tr-TR"/>
              </w:rPr>
            </w:pPr>
          </w:p>
        </w:tc>
      </w:tr>
      <w:tr w:rsidR="004A6FF5" w:rsidTr="00A51DCB">
        <w:trPr>
          <w:cantSplit/>
          <w:trHeight w:val="227"/>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2.</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4A6FF5" w:rsidRDefault="004A6FF5" w:rsidP="00A51DCB">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Yüzey temizleyici</w:t>
            </w:r>
          </w:p>
        </w:tc>
        <w:tc>
          <w:tcPr>
            <w:tcW w:w="4535" w:type="dxa"/>
            <w:tcBorders>
              <w:top w:val="single" w:sz="4" w:space="0" w:color="auto"/>
              <w:left w:val="single" w:sz="4" w:space="0" w:color="auto"/>
              <w:bottom w:val="single" w:sz="4" w:space="0" w:color="auto"/>
              <w:right w:val="single" w:sz="4" w:space="0" w:color="000000"/>
            </w:tcBorders>
            <w:vAlign w:val="center"/>
            <w:hideMark/>
          </w:tcPr>
          <w:p w:rsidR="004A6FF5" w:rsidRDefault="004A6FF5" w:rsidP="00A51DCB">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İçeriğindeki mikropartiküller ve kremsi yapısı ile çizmeden kolayca temizleyerek çabuk durulanan yapıda olmalıdır. Homojen yapıda ve hoş kokulu olmalıdır. 25 veya 30 kg’lık ambalajlarda teslim edilmelidir. Ambalaj üzerinde firmanın ticari ünvanı, kısa adı, adresi varsa tescilli markası, ürünün adı, sınıfı, tipi, net miktarı, üretim tarihi ( gün,ay,yıl olarak) yazılı olmalıdır</w:t>
            </w:r>
          </w:p>
        </w:tc>
        <w:tc>
          <w:tcPr>
            <w:tcW w:w="992" w:type="dxa"/>
            <w:tcBorders>
              <w:top w:val="single" w:sz="4" w:space="0" w:color="auto"/>
              <w:left w:val="single" w:sz="4" w:space="0" w:color="000000"/>
              <w:bottom w:val="single" w:sz="4" w:space="0" w:color="auto"/>
              <w:right w:val="single" w:sz="4" w:space="0" w:color="000000"/>
            </w:tcBorders>
            <w:hideMark/>
          </w:tcPr>
          <w:p w:rsidR="004A6FF5" w:rsidRDefault="004A6FF5" w:rsidP="00A51DCB">
            <w:pPr>
              <w:rPr>
                <w:rFonts w:ascii="Times New Roman" w:hAnsi="Times New Roman"/>
                <w:sz w:val="16"/>
                <w:szCs w:val="16"/>
              </w:rPr>
            </w:pPr>
            <w:r>
              <w:rPr>
                <w:rFonts w:ascii="Times New Roman" w:hAnsi="Times New Roman"/>
                <w:bCs/>
                <w:color w:val="000000"/>
                <w:sz w:val="16"/>
                <w:szCs w:val="16"/>
                <w:lang w:eastAsia="tr-TR"/>
              </w:rPr>
              <w:t>LT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jc w:val="center"/>
              <w:rPr>
                <w:rFonts w:ascii="Times New Roman" w:hAnsi="Times New Roman"/>
                <w:bCs/>
                <w:color w:val="000000"/>
                <w:sz w:val="16"/>
                <w:szCs w:val="16"/>
                <w:lang w:eastAsia="tr-TR"/>
              </w:rPr>
            </w:pPr>
          </w:p>
        </w:tc>
      </w:tr>
      <w:tr w:rsidR="004A6FF5" w:rsidTr="00A51DCB">
        <w:trPr>
          <w:cantSplit/>
          <w:trHeight w:val="227"/>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3.</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4A6FF5" w:rsidRDefault="004A6FF5" w:rsidP="00A51DCB">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Çamaşır suyu</w:t>
            </w:r>
          </w:p>
        </w:tc>
        <w:tc>
          <w:tcPr>
            <w:tcW w:w="4535" w:type="dxa"/>
            <w:tcBorders>
              <w:top w:val="single" w:sz="4" w:space="0" w:color="auto"/>
              <w:left w:val="single" w:sz="4" w:space="0" w:color="auto"/>
              <w:bottom w:val="single" w:sz="4" w:space="0" w:color="auto"/>
              <w:right w:val="single" w:sz="4" w:space="0" w:color="000000"/>
            </w:tcBorders>
            <w:vAlign w:val="center"/>
            <w:hideMark/>
          </w:tcPr>
          <w:p w:rsidR="004A6FF5" w:rsidRDefault="004A6FF5" w:rsidP="00A51DCB">
            <w:pPr>
              <w:rPr>
                <w:rFonts w:ascii="Times New Roman" w:hAnsi="Times New Roman"/>
                <w:b/>
                <w:i/>
                <w:color w:val="000000" w:themeColor="text1"/>
                <w:sz w:val="16"/>
                <w:szCs w:val="16"/>
              </w:rPr>
            </w:pPr>
            <w:r>
              <w:rPr>
                <w:rFonts w:ascii="Times New Roman" w:hAnsi="Times New Roman"/>
                <w:b/>
                <w:i/>
                <w:color w:val="000000" w:themeColor="text1"/>
                <w:sz w:val="16"/>
                <w:szCs w:val="16"/>
              </w:rPr>
              <w:t>Çamaşır suyu en az % 5 oranında sodyum hipoklorit içermelidir. Çamaşır suyu sıvı halde, berrak, sarı renkte , 25 veya 30 kg’luk orijinal ambalajında olmalıdır. Kendine has kokuda olmalıdır. Kokusu ağır ve rahatsız edici olmamalıdır</w:t>
            </w:r>
          </w:p>
          <w:p w:rsidR="004A6FF5" w:rsidRDefault="004A6FF5" w:rsidP="00A51DCB">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Ambalaj üzerinde firmanın ticari unvanı, kısa adı, adresi varsa tescilli markası, ürünün adı, sınıfı, tipi, net miktarı, üretim tarihi ( gün,ay,yıl olarak) yazılı olmalıdır. Malzemenin özelliklerini ve TSE’ye uygunluğunu gösterir bilgiler bulunmalıdır. Üretimle ilgili olarak parti seri ve kod numaralarından en az birisi belirtilmiş olmalıdır. Taşıma, depolama ve kullanımla ilgili açıklayıcı bilgiler ve alınması gerekli koruyucu tedbirler üzerinde olmalıdır.</w:t>
            </w:r>
          </w:p>
        </w:tc>
        <w:tc>
          <w:tcPr>
            <w:tcW w:w="992" w:type="dxa"/>
            <w:tcBorders>
              <w:top w:val="single" w:sz="4" w:space="0" w:color="auto"/>
              <w:left w:val="single" w:sz="4" w:space="0" w:color="000000"/>
              <w:bottom w:val="single" w:sz="4" w:space="0" w:color="auto"/>
              <w:right w:val="single" w:sz="4" w:space="0" w:color="000000"/>
            </w:tcBorders>
            <w:hideMark/>
          </w:tcPr>
          <w:p w:rsidR="004A6FF5" w:rsidRDefault="004A6FF5" w:rsidP="00A51DCB">
            <w:pPr>
              <w:rPr>
                <w:rFonts w:ascii="Times New Roman" w:hAnsi="Times New Roman"/>
                <w:sz w:val="16"/>
                <w:szCs w:val="16"/>
              </w:rPr>
            </w:pPr>
            <w:r>
              <w:rPr>
                <w:rFonts w:ascii="Times New Roman" w:hAnsi="Times New Roman"/>
                <w:bCs/>
                <w:color w:val="000000"/>
                <w:sz w:val="16"/>
                <w:szCs w:val="16"/>
                <w:lang w:eastAsia="tr-TR"/>
              </w:rPr>
              <w:t>LT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jc w:val="center"/>
              <w:rPr>
                <w:rFonts w:ascii="Times New Roman" w:hAnsi="Times New Roman"/>
                <w:bCs/>
                <w:color w:val="000000"/>
                <w:sz w:val="16"/>
                <w:szCs w:val="16"/>
                <w:lang w:eastAsia="tr-TR"/>
              </w:rPr>
            </w:pPr>
          </w:p>
        </w:tc>
      </w:tr>
      <w:tr w:rsidR="004A6FF5" w:rsidTr="00A51DCB">
        <w:trPr>
          <w:cantSplit/>
          <w:trHeight w:val="227"/>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4.</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4A6FF5" w:rsidRDefault="004A6FF5" w:rsidP="00A51DCB">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Çöp poşeti</w:t>
            </w:r>
          </w:p>
        </w:tc>
        <w:tc>
          <w:tcPr>
            <w:tcW w:w="4535" w:type="dxa"/>
            <w:tcBorders>
              <w:top w:val="single" w:sz="4" w:space="0" w:color="auto"/>
              <w:left w:val="single" w:sz="4" w:space="0" w:color="auto"/>
              <w:bottom w:val="single" w:sz="4" w:space="0" w:color="auto"/>
              <w:right w:val="single" w:sz="4" w:space="0" w:color="000000"/>
            </w:tcBorders>
            <w:vAlign w:val="center"/>
            <w:hideMark/>
          </w:tcPr>
          <w:p w:rsidR="004A6FF5" w:rsidRDefault="004A6FF5" w:rsidP="00A51DCB">
            <w:pPr>
              <w:shd w:val="clear" w:color="auto" w:fill="FFFFFF"/>
              <w:outlineLvl w:val="0"/>
              <w:rPr>
                <w:rFonts w:ascii="Times New Roman" w:eastAsia="Times New Roman" w:hAnsi="Times New Roman"/>
                <w:bCs/>
                <w:color w:val="1F1F1F"/>
                <w:spacing w:val="-2"/>
                <w:kern w:val="36"/>
                <w:sz w:val="16"/>
                <w:szCs w:val="16"/>
                <w:lang w:eastAsia="tr-TR"/>
              </w:rPr>
            </w:pPr>
            <w:r>
              <w:rPr>
                <w:rFonts w:ascii="Times New Roman" w:eastAsia="Times New Roman" w:hAnsi="Times New Roman"/>
                <w:bCs/>
                <w:color w:val="1F1F1F"/>
                <w:spacing w:val="-2"/>
                <w:kern w:val="36"/>
                <w:sz w:val="16"/>
                <w:szCs w:val="16"/>
                <w:lang w:eastAsia="tr-TR"/>
              </w:rPr>
              <w:t>1.Kalite malzemeden üretilmeli, 80x110 cm, siyah renkte  olmalı</w:t>
            </w:r>
          </w:p>
        </w:tc>
        <w:tc>
          <w:tcPr>
            <w:tcW w:w="992" w:type="dxa"/>
            <w:tcBorders>
              <w:top w:val="single" w:sz="4" w:space="0" w:color="auto"/>
              <w:left w:val="single" w:sz="4" w:space="0" w:color="000000"/>
              <w:bottom w:val="single" w:sz="4" w:space="0" w:color="auto"/>
              <w:right w:val="single" w:sz="4" w:space="0" w:color="000000"/>
            </w:tcBorders>
            <w:hideMark/>
          </w:tcPr>
          <w:p w:rsidR="004A6FF5" w:rsidRDefault="004A6FF5" w:rsidP="00A51DCB">
            <w:pPr>
              <w:rPr>
                <w:rFonts w:ascii="Times New Roman" w:hAnsi="Times New Roman"/>
                <w:sz w:val="16"/>
                <w:szCs w:val="16"/>
              </w:rPr>
            </w:pPr>
            <w:r>
              <w:rPr>
                <w:rFonts w:ascii="Times New Roman" w:hAnsi="Times New Roman"/>
                <w:bCs/>
                <w:color w:val="000000"/>
                <w:sz w:val="16"/>
                <w:szCs w:val="16"/>
                <w:lang w:eastAsia="tr-TR"/>
              </w:rPr>
              <w:t>KG</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rPr>
                <w:rFonts w:ascii="Times New Roman" w:hAnsi="Times New Roman"/>
                <w:bCs/>
                <w:color w:val="000000"/>
                <w:sz w:val="16"/>
                <w:szCs w:val="16"/>
                <w:lang w:eastAsia="tr-TR"/>
              </w:rPr>
            </w:pPr>
            <w:r>
              <w:rPr>
                <w:rFonts w:ascii="Times New Roman" w:hAnsi="Times New Roman"/>
                <w:bCs/>
                <w:color w:val="000000"/>
                <w:sz w:val="16"/>
                <w:szCs w:val="16"/>
                <w:lang w:eastAsia="tr-TR"/>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jc w:val="center"/>
              <w:rPr>
                <w:rFonts w:ascii="Times New Roman" w:hAnsi="Times New Roman"/>
                <w:bCs/>
                <w:color w:val="000000"/>
                <w:sz w:val="16"/>
                <w:szCs w:val="16"/>
                <w:lang w:eastAsia="tr-TR"/>
              </w:rPr>
            </w:pPr>
          </w:p>
        </w:tc>
      </w:tr>
      <w:tr w:rsidR="004A6FF5" w:rsidTr="00A51DCB">
        <w:trPr>
          <w:cantSplit/>
          <w:trHeight w:val="227"/>
        </w:trPr>
        <w:tc>
          <w:tcPr>
            <w:tcW w:w="424"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lastRenderedPageBreak/>
              <w:t>5</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4A6FF5" w:rsidRDefault="004A6FF5" w:rsidP="00A51DCB">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FARAÇ TAKIMI</w:t>
            </w:r>
          </w:p>
        </w:tc>
        <w:tc>
          <w:tcPr>
            <w:tcW w:w="4535" w:type="dxa"/>
            <w:tcBorders>
              <w:top w:val="single" w:sz="4" w:space="0" w:color="auto"/>
              <w:left w:val="single" w:sz="4" w:space="0" w:color="auto"/>
              <w:bottom w:val="single" w:sz="4" w:space="0" w:color="auto"/>
              <w:right w:val="single" w:sz="4" w:space="0" w:color="000000"/>
            </w:tcBorders>
            <w:vAlign w:val="center"/>
            <w:hideMark/>
          </w:tcPr>
          <w:p w:rsidR="004A6FF5" w:rsidRDefault="004A6FF5" w:rsidP="00A51DCB">
            <w:pPr>
              <w:shd w:val="clear" w:color="auto" w:fill="FFFFFF"/>
              <w:outlineLvl w:val="0"/>
              <w:rPr>
                <w:rFonts w:ascii="Times New Roman" w:eastAsia="Times New Roman" w:hAnsi="Times New Roman"/>
                <w:bCs/>
                <w:color w:val="1F1F1F"/>
                <w:spacing w:val="-2"/>
                <w:kern w:val="36"/>
                <w:sz w:val="16"/>
                <w:szCs w:val="16"/>
                <w:lang w:eastAsia="tr-TR"/>
              </w:rPr>
            </w:pPr>
            <w:r>
              <w:rPr>
                <w:rFonts w:ascii="Arial" w:hAnsi="Arial" w:cs="Arial"/>
                <w:color w:val="0F1111"/>
                <w:sz w:val="13"/>
                <w:szCs w:val="13"/>
                <w:shd w:val="clear" w:color="auto" w:fill="FFFFFF"/>
              </w:rPr>
              <w:t>çı</w:t>
            </w:r>
            <w:r w:rsidRPr="00AC6CE0">
              <w:rPr>
                <w:rFonts w:ascii="Arial" w:hAnsi="Arial" w:cs="Arial"/>
                <w:color w:val="0F1111"/>
                <w:sz w:val="16"/>
                <w:szCs w:val="16"/>
                <w:shd w:val="clear" w:color="auto" w:fill="FFFFFF"/>
              </w:rPr>
              <w:t>karılabilir sap tasarımıdır ve faraş büyük kapasitelidir. Faraş ve Fırça Takımlarının yüksekliği ayarlanabilir,</w:t>
            </w:r>
            <w:r>
              <w:rPr>
                <w:rFonts w:ascii="Arial" w:hAnsi="Arial" w:cs="Arial"/>
                <w:color w:val="0F1111"/>
                <w:sz w:val="13"/>
                <w:szCs w:val="13"/>
                <w:shd w:val="clear" w:color="auto" w:fill="FFFFFF"/>
              </w:rPr>
              <w:t xml:space="preserve"> </w:t>
            </w:r>
            <w:r w:rsidRPr="00AC6CE0">
              <w:rPr>
                <w:rFonts w:ascii="Arial" w:hAnsi="Arial" w:cs="Arial"/>
                <w:color w:val="0F1111"/>
                <w:sz w:val="16"/>
                <w:szCs w:val="16"/>
                <w:shd w:val="clear" w:color="auto" w:fill="FFFFFF"/>
              </w:rPr>
              <w:t>kolay boşaltma için kilitleri açık konumda ayarlar ve tarak dişleri süpürge kıllarından kir ve tozu temizler ve faraşın kauçuk dudağı zeminle aynı hizadadır, </w:t>
            </w:r>
          </w:p>
        </w:tc>
        <w:tc>
          <w:tcPr>
            <w:tcW w:w="992" w:type="dxa"/>
            <w:tcBorders>
              <w:top w:val="single" w:sz="4" w:space="0" w:color="auto"/>
              <w:left w:val="single" w:sz="4" w:space="0" w:color="000000"/>
              <w:bottom w:val="single" w:sz="4" w:space="0" w:color="auto"/>
              <w:right w:val="single" w:sz="4" w:space="0" w:color="000000"/>
            </w:tcBorders>
            <w:hideMark/>
          </w:tcPr>
          <w:p w:rsidR="004A6FF5" w:rsidRDefault="004A6FF5" w:rsidP="00A51DCB">
            <w:pPr>
              <w:rPr>
                <w:rFonts w:ascii="Times New Roman" w:hAnsi="Times New Roman"/>
                <w:bCs/>
                <w:color w:val="000000"/>
                <w:sz w:val="16"/>
                <w:szCs w:val="16"/>
                <w:lang w:eastAsia="tr-TR"/>
              </w:rPr>
            </w:pPr>
            <w:r>
              <w:rPr>
                <w:rFonts w:ascii="Times New Roman" w:hAnsi="Times New Roman"/>
                <w:bCs/>
                <w:color w:val="000000"/>
                <w:sz w:val="16"/>
                <w:szCs w:val="16"/>
                <w:lang w:eastAsia="tr-TR"/>
              </w:rPr>
              <w:t>ADET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A6FF5" w:rsidRDefault="004A6FF5" w:rsidP="00A51DCB">
            <w:pPr>
              <w:autoSpaceDE w:val="0"/>
              <w:autoSpaceDN w:val="0"/>
              <w:adjustRightInd w:val="0"/>
              <w:rPr>
                <w:rFonts w:ascii="Times New Roman" w:hAnsi="Times New Roman"/>
                <w:bCs/>
                <w:color w:val="000000"/>
                <w:sz w:val="16"/>
                <w:szCs w:val="16"/>
                <w:lang w:eastAsia="tr-TR"/>
              </w:rPr>
            </w:pPr>
            <w:r>
              <w:rPr>
                <w:rFonts w:ascii="Times New Roman" w:hAnsi="Times New Roman"/>
                <w:bCs/>
                <w:color w:val="000000"/>
                <w:sz w:val="16"/>
                <w:szCs w:val="16"/>
                <w:lang w:eastAsia="tr-TR"/>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6FF5" w:rsidRDefault="004A6FF5" w:rsidP="00A51DCB">
            <w:pPr>
              <w:autoSpaceDE w:val="0"/>
              <w:autoSpaceDN w:val="0"/>
              <w:adjustRightInd w:val="0"/>
              <w:spacing w:after="0" w:line="240" w:lineRule="auto"/>
              <w:jc w:val="center"/>
              <w:rPr>
                <w:rFonts w:ascii="Times New Roman" w:hAnsi="Times New Roman"/>
                <w:bCs/>
                <w:color w:val="000000"/>
                <w:sz w:val="16"/>
                <w:szCs w:val="16"/>
                <w:lang w:eastAsia="tr-TR"/>
              </w:rPr>
            </w:pPr>
          </w:p>
        </w:tc>
      </w:tr>
    </w:tbl>
    <w:p w:rsidR="00D957A1" w:rsidRPr="00A726FC" w:rsidRDefault="00BD6396" w:rsidP="00BD6396">
      <w:pPr>
        <w:pStyle w:val="ListeParagraf"/>
        <w:spacing w:line="240" w:lineRule="auto"/>
        <w:ind w:left="0" w:right="236"/>
        <w:rPr>
          <w:rFonts w:ascii="Times New Roman" w:hAnsi="Times New Roman"/>
          <w:b/>
          <w:sz w:val="18"/>
          <w:szCs w:val="16"/>
        </w:rPr>
      </w:pPr>
      <w:r>
        <w:rPr>
          <w:rFonts w:ascii="Times New Roman" w:hAnsi="Times New Roman"/>
          <w:sz w:val="24"/>
          <w:szCs w:val="24"/>
        </w:rPr>
        <w:t xml:space="preserve">                                                         </w:t>
      </w:r>
      <w:r w:rsidR="004A6FF5">
        <w:rPr>
          <w:rFonts w:ascii="Times New Roman" w:hAnsi="Times New Roman"/>
          <w:b/>
          <w:sz w:val="18"/>
          <w:szCs w:val="16"/>
        </w:rPr>
        <w:t>AHMETLİ YAVUZ AKGÖZ</w:t>
      </w:r>
      <w:r w:rsidR="00D24EAD">
        <w:rPr>
          <w:rFonts w:ascii="Times New Roman" w:hAnsi="Times New Roman"/>
          <w:b/>
          <w:sz w:val="18"/>
          <w:szCs w:val="16"/>
        </w:rPr>
        <w:t xml:space="preserve"> İLOKULU </w:t>
      </w:r>
      <w:r w:rsidR="00E51BD2" w:rsidRPr="00A726FC">
        <w:rPr>
          <w:rFonts w:ascii="Times New Roman" w:hAnsi="Times New Roman"/>
          <w:b/>
          <w:sz w:val="18"/>
          <w:szCs w:val="16"/>
        </w:rPr>
        <w:t>MÜDÜRLÜĞÜNE</w:t>
      </w:r>
    </w:p>
    <w:p w:rsidR="00E51BD2" w:rsidRPr="00A726FC" w:rsidRDefault="00D24EAD" w:rsidP="00E51BD2">
      <w:pPr>
        <w:pStyle w:val="ListeParagraf"/>
        <w:spacing w:line="240" w:lineRule="auto"/>
        <w:ind w:left="0" w:right="236"/>
        <w:jc w:val="center"/>
        <w:rPr>
          <w:rFonts w:ascii="Times New Roman" w:hAnsi="Times New Roman"/>
          <w:b/>
          <w:sz w:val="18"/>
          <w:szCs w:val="16"/>
          <w:u w:val="single"/>
        </w:rPr>
      </w:pPr>
      <w:r>
        <w:rPr>
          <w:rFonts w:ascii="Times New Roman" w:hAnsi="Times New Roman"/>
          <w:b/>
          <w:sz w:val="18"/>
          <w:szCs w:val="16"/>
          <w:u w:val="single"/>
        </w:rPr>
        <w:t xml:space="preserve">                                                    BAĞLAR</w:t>
      </w:r>
    </w:p>
    <w:p w:rsidR="00C160C6" w:rsidRPr="00A726FC" w:rsidRDefault="00D957A1" w:rsidP="00A33DE2">
      <w:pPr>
        <w:pStyle w:val="ListeParagraf"/>
        <w:spacing w:line="240" w:lineRule="auto"/>
        <w:ind w:left="0" w:right="236"/>
        <w:jc w:val="both"/>
        <w:rPr>
          <w:rFonts w:ascii="Times New Roman" w:hAnsi="Times New Roman"/>
          <w:sz w:val="18"/>
          <w:szCs w:val="16"/>
        </w:rPr>
      </w:pPr>
      <w:r w:rsidRPr="00A726FC">
        <w:rPr>
          <w:rFonts w:ascii="Times New Roman" w:hAnsi="Times New Roman"/>
          <w:b/>
          <w:sz w:val="18"/>
          <w:szCs w:val="16"/>
        </w:rPr>
        <w:tab/>
      </w:r>
      <w:r w:rsidRPr="00A726FC">
        <w:rPr>
          <w:rFonts w:ascii="Times New Roman" w:hAnsi="Times New Roman"/>
          <w:sz w:val="18"/>
          <w:szCs w:val="16"/>
        </w:rPr>
        <w:t>İhale Şartlarını o</w:t>
      </w:r>
      <w:r w:rsidR="0048508E" w:rsidRPr="00A726FC">
        <w:rPr>
          <w:rFonts w:ascii="Times New Roman" w:hAnsi="Times New Roman"/>
          <w:sz w:val="18"/>
          <w:szCs w:val="16"/>
        </w:rPr>
        <w:t>kudum ve kabul ediyorum ihale ko</w:t>
      </w:r>
      <w:r w:rsidRPr="00A726FC">
        <w:rPr>
          <w:rFonts w:ascii="Times New Roman" w:hAnsi="Times New Roman"/>
          <w:sz w:val="18"/>
          <w:szCs w:val="16"/>
        </w:rPr>
        <w:t>nusu işin tamamı için teklif birim fiyatlar</w:t>
      </w:r>
      <w:r w:rsidR="003E620A" w:rsidRPr="00A726FC">
        <w:rPr>
          <w:rFonts w:ascii="Times New Roman" w:hAnsi="Times New Roman"/>
          <w:sz w:val="18"/>
          <w:szCs w:val="16"/>
        </w:rPr>
        <w:t>ım</w:t>
      </w:r>
      <w:r w:rsidRPr="00A726FC">
        <w:rPr>
          <w:rFonts w:ascii="Times New Roman" w:hAnsi="Times New Roman"/>
          <w:sz w:val="18"/>
          <w:szCs w:val="16"/>
        </w:rPr>
        <w:t xml:space="preserve"> KDV hariç </w:t>
      </w:r>
      <w:r w:rsidR="008E7653" w:rsidRPr="00A726FC">
        <w:rPr>
          <w:rFonts w:ascii="Times New Roman" w:hAnsi="Times New Roman"/>
          <w:sz w:val="18"/>
          <w:szCs w:val="16"/>
        </w:rPr>
        <w:t>(Rakam ve yazı ile) ………..............................................TL (......................................................................……………...)</w:t>
      </w:r>
      <w:r w:rsidRPr="00A726FC">
        <w:rPr>
          <w:rFonts w:ascii="Times New Roman" w:hAnsi="Times New Roman"/>
          <w:sz w:val="18"/>
          <w:szCs w:val="16"/>
        </w:rPr>
        <w:t xml:space="preserve"> olup teklifimizin kabulünü arz ederim.</w:t>
      </w:r>
    </w:p>
    <w:p w:rsidR="0051068A" w:rsidRPr="00A726FC" w:rsidRDefault="0051068A" w:rsidP="00FB6056">
      <w:pPr>
        <w:pStyle w:val="ListeParagraf"/>
        <w:spacing w:line="240" w:lineRule="auto"/>
        <w:ind w:right="236"/>
        <w:jc w:val="both"/>
        <w:rPr>
          <w:rFonts w:ascii="Times New Roman" w:hAnsi="Times New Roman"/>
          <w:sz w:val="18"/>
          <w:szCs w:val="16"/>
        </w:rPr>
      </w:pPr>
    </w:p>
    <w:p w:rsidR="009802CF" w:rsidRPr="00A726FC" w:rsidRDefault="00D957A1" w:rsidP="00A726FC">
      <w:pPr>
        <w:pStyle w:val="ListeParagraf"/>
        <w:spacing w:line="240" w:lineRule="auto"/>
        <w:ind w:right="236"/>
        <w:jc w:val="both"/>
        <w:rPr>
          <w:rFonts w:ascii="Times New Roman" w:hAnsi="Times New Roman"/>
          <w:sz w:val="18"/>
          <w:szCs w:val="16"/>
        </w:rPr>
      </w:pP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p>
    <w:p w:rsidR="0064410B" w:rsidRPr="00A726FC" w:rsidRDefault="0064410B" w:rsidP="00B85F46">
      <w:pPr>
        <w:pStyle w:val="ListeParagraf"/>
        <w:spacing w:line="240" w:lineRule="auto"/>
        <w:ind w:right="236"/>
        <w:jc w:val="both"/>
        <w:rPr>
          <w:rFonts w:ascii="Times New Roman" w:hAnsi="Times New Roman"/>
          <w:sz w:val="18"/>
          <w:szCs w:val="16"/>
        </w:rPr>
      </w:pPr>
    </w:p>
    <w:p w:rsidR="00D957A1" w:rsidRPr="00A726FC" w:rsidRDefault="00D957A1" w:rsidP="0064410B">
      <w:pPr>
        <w:pStyle w:val="ListeParagraf"/>
        <w:spacing w:line="240" w:lineRule="auto"/>
        <w:ind w:left="5676" w:right="236" w:firstLine="696"/>
        <w:jc w:val="both"/>
        <w:rPr>
          <w:rFonts w:ascii="Times New Roman" w:hAnsi="Times New Roman"/>
          <w:sz w:val="18"/>
          <w:szCs w:val="16"/>
        </w:rPr>
      </w:pPr>
      <w:r w:rsidRPr="00A726FC">
        <w:rPr>
          <w:rFonts w:ascii="Times New Roman" w:hAnsi="Times New Roman"/>
          <w:sz w:val="18"/>
          <w:szCs w:val="16"/>
        </w:rPr>
        <w:t xml:space="preserve">Tarih:  ……. / </w:t>
      </w:r>
      <w:r w:rsidR="00A33DE2" w:rsidRPr="00A726FC">
        <w:rPr>
          <w:rFonts w:ascii="Times New Roman" w:hAnsi="Times New Roman"/>
          <w:sz w:val="18"/>
          <w:szCs w:val="16"/>
        </w:rPr>
        <w:t>……..</w:t>
      </w:r>
      <w:r w:rsidR="004537FA" w:rsidRPr="00A726FC">
        <w:rPr>
          <w:rFonts w:ascii="Times New Roman" w:hAnsi="Times New Roman"/>
          <w:sz w:val="18"/>
          <w:szCs w:val="16"/>
        </w:rPr>
        <w:t xml:space="preserve"> / 20</w:t>
      </w:r>
      <w:r w:rsidR="00CA16A1">
        <w:rPr>
          <w:rFonts w:ascii="Times New Roman" w:hAnsi="Times New Roman"/>
          <w:sz w:val="18"/>
          <w:szCs w:val="16"/>
        </w:rPr>
        <w:t>23</w:t>
      </w:r>
    </w:p>
    <w:p w:rsidR="00D957A1" w:rsidRPr="00A726FC" w:rsidRDefault="00D957A1" w:rsidP="00B85F46">
      <w:pPr>
        <w:pStyle w:val="ListeParagraf"/>
        <w:spacing w:line="240" w:lineRule="auto"/>
        <w:ind w:right="236"/>
        <w:jc w:val="both"/>
        <w:rPr>
          <w:rFonts w:ascii="Times New Roman" w:hAnsi="Times New Roman"/>
          <w:sz w:val="18"/>
          <w:szCs w:val="16"/>
        </w:rPr>
      </w:pP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t>A</w:t>
      </w:r>
      <w:r w:rsidR="00CB75D7" w:rsidRPr="00A726FC">
        <w:rPr>
          <w:rFonts w:ascii="Times New Roman" w:hAnsi="Times New Roman"/>
          <w:sz w:val="18"/>
          <w:szCs w:val="16"/>
        </w:rPr>
        <w:t>d</w:t>
      </w:r>
      <w:r w:rsidRPr="00A726FC">
        <w:rPr>
          <w:rFonts w:ascii="Times New Roman" w:hAnsi="Times New Roman"/>
          <w:sz w:val="18"/>
          <w:szCs w:val="16"/>
        </w:rPr>
        <w:t>, S</w:t>
      </w:r>
      <w:r w:rsidR="00CB75D7" w:rsidRPr="00A726FC">
        <w:rPr>
          <w:rFonts w:ascii="Times New Roman" w:hAnsi="Times New Roman"/>
          <w:sz w:val="18"/>
          <w:szCs w:val="16"/>
        </w:rPr>
        <w:t>oyadı</w:t>
      </w:r>
      <w:r w:rsidRPr="00A726FC">
        <w:rPr>
          <w:rFonts w:ascii="Times New Roman" w:hAnsi="Times New Roman"/>
          <w:sz w:val="18"/>
          <w:szCs w:val="16"/>
        </w:rPr>
        <w:t xml:space="preserve"> / U</w:t>
      </w:r>
      <w:r w:rsidR="00CB75D7" w:rsidRPr="00A726FC">
        <w:rPr>
          <w:rFonts w:ascii="Times New Roman" w:hAnsi="Times New Roman"/>
          <w:sz w:val="18"/>
          <w:szCs w:val="16"/>
        </w:rPr>
        <w:t>nvanı</w:t>
      </w:r>
      <w:r w:rsidRPr="00A726FC">
        <w:rPr>
          <w:rFonts w:ascii="Times New Roman" w:hAnsi="Times New Roman"/>
          <w:sz w:val="18"/>
          <w:szCs w:val="16"/>
        </w:rPr>
        <w:t xml:space="preserve"> K</w:t>
      </w:r>
      <w:r w:rsidR="00CB75D7" w:rsidRPr="00A726FC">
        <w:rPr>
          <w:rFonts w:ascii="Times New Roman" w:hAnsi="Times New Roman"/>
          <w:sz w:val="18"/>
          <w:szCs w:val="16"/>
        </w:rPr>
        <w:t>aşe</w:t>
      </w:r>
    </w:p>
    <w:p w:rsidR="00D957A1" w:rsidRPr="00A726FC" w:rsidRDefault="00D957A1" w:rsidP="00B85F46">
      <w:pPr>
        <w:pStyle w:val="ListeParagraf"/>
        <w:spacing w:line="240" w:lineRule="auto"/>
        <w:ind w:right="236"/>
        <w:jc w:val="both"/>
        <w:rPr>
          <w:rFonts w:ascii="Times New Roman" w:hAnsi="Times New Roman"/>
          <w:sz w:val="18"/>
          <w:szCs w:val="16"/>
        </w:rPr>
      </w:pP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Pr="00A726FC">
        <w:rPr>
          <w:rFonts w:ascii="Times New Roman" w:hAnsi="Times New Roman"/>
          <w:sz w:val="18"/>
          <w:szCs w:val="16"/>
        </w:rPr>
        <w:tab/>
      </w:r>
      <w:r w:rsidR="00CB75D7" w:rsidRPr="00A726FC">
        <w:rPr>
          <w:rFonts w:ascii="Times New Roman" w:hAnsi="Times New Roman"/>
          <w:sz w:val="18"/>
          <w:szCs w:val="16"/>
        </w:rPr>
        <w:t xml:space="preserve"> İmza</w:t>
      </w:r>
    </w:p>
    <w:sectPr w:rsidR="00D957A1" w:rsidRPr="00A726FC" w:rsidSect="002E151E">
      <w:footerReference w:type="default" r:id="rId8"/>
      <w:pgSz w:w="11906" w:h="16838"/>
      <w:pgMar w:top="1134" w:right="720" w:bottom="1135"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A35" w:rsidRPr="00FB0A88" w:rsidRDefault="00AE4A35" w:rsidP="002E151E">
      <w:pPr>
        <w:spacing w:after="0" w:line="240" w:lineRule="auto"/>
        <w:rPr>
          <w:sz w:val="17"/>
          <w:szCs w:val="17"/>
        </w:rPr>
      </w:pPr>
      <w:r w:rsidRPr="00FB0A88">
        <w:rPr>
          <w:sz w:val="17"/>
          <w:szCs w:val="17"/>
        </w:rPr>
        <w:separator/>
      </w:r>
    </w:p>
  </w:endnote>
  <w:endnote w:type="continuationSeparator" w:id="1">
    <w:p w:rsidR="00AE4A35" w:rsidRPr="00FB0A88" w:rsidRDefault="00AE4A35" w:rsidP="002E151E">
      <w:pPr>
        <w:spacing w:after="0" w:line="240" w:lineRule="auto"/>
        <w:rPr>
          <w:sz w:val="17"/>
          <w:szCs w:val="17"/>
        </w:rPr>
      </w:pPr>
      <w:r w:rsidRPr="00FB0A88">
        <w:rPr>
          <w:sz w:val="17"/>
          <w:szCs w:val="17"/>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E" w:rsidRPr="00FB0A88" w:rsidRDefault="004924BC">
    <w:pPr>
      <w:pStyle w:val="Altbilgi"/>
      <w:jc w:val="center"/>
      <w:rPr>
        <w:sz w:val="17"/>
        <w:szCs w:val="17"/>
      </w:rPr>
    </w:pPr>
    <w:r w:rsidRPr="00FB0A88">
      <w:rPr>
        <w:b/>
        <w:sz w:val="19"/>
        <w:szCs w:val="19"/>
      </w:rPr>
      <w:fldChar w:fldCharType="begin"/>
    </w:r>
    <w:r w:rsidR="002E151E" w:rsidRPr="00FB0A88">
      <w:rPr>
        <w:b/>
        <w:sz w:val="17"/>
        <w:szCs w:val="17"/>
      </w:rPr>
      <w:instrText>PAGE</w:instrText>
    </w:r>
    <w:r w:rsidRPr="00FB0A88">
      <w:rPr>
        <w:b/>
        <w:sz w:val="19"/>
        <w:szCs w:val="19"/>
      </w:rPr>
      <w:fldChar w:fldCharType="separate"/>
    </w:r>
    <w:r w:rsidR="004A6FF5">
      <w:rPr>
        <w:b/>
        <w:noProof/>
        <w:sz w:val="17"/>
        <w:szCs w:val="17"/>
      </w:rPr>
      <w:t>1</w:t>
    </w:r>
    <w:r w:rsidRPr="00FB0A88">
      <w:rPr>
        <w:b/>
        <w:sz w:val="19"/>
        <w:szCs w:val="19"/>
      </w:rPr>
      <w:fldChar w:fldCharType="end"/>
    </w:r>
    <w:r w:rsidR="002E151E" w:rsidRPr="00FB0A88">
      <w:rPr>
        <w:sz w:val="17"/>
        <w:szCs w:val="17"/>
      </w:rPr>
      <w:t xml:space="preserve"> / </w:t>
    </w:r>
    <w:r w:rsidRPr="00FB0A88">
      <w:rPr>
        <w:b/>
        <w:sz w:val="19"/>
        <w:szCs w:val="19"/>
      </w:rPr>
      <w:fldChar w:fldCharType="begin"/>
    </w:r>
    <w:r w:rsidR="002E151E" w:rsidRPr="00FB0A88">
      <w:rPr>
        <w:b/>
        <w:sz w:val="17"/>
        <w:szCs w:val="17"/>
      </w:rPr>
      <w:instrText>NUMPAGES</w:instrText>
    </w:r>
    <w:r w:rsidRPr="00FB0A88">
      <w:rPr>
        <w:b/>
        <w:sz w:val="19"/>
        <w:szCs w:val="19"/>
      </w:rPr>
      <w:fldChar w:fldCharType="separate"/>
    </w:r>
    <w:r w:rsidR="004A6FF5">
      <w:rPr>
        <w:b/>
        <w:noProof/>
        <w:sz w:val="17"/>
        <w:szCs w:val="17"/>
      </w:rPr>
      <w:t>2</w:t>
    </w:r>
    <w:r w:rsidRPr="00FB0A88">
      <w:rPr>
        <w:b/>
        <w:sz w:val="19"/>
        <w:szCs w:val="19"/>
      </w:rPr>
      <w:fldChar w:fldCharType="end"/>
    </w:r>
  </w:p>
  <w:p w:rsidR="002E151E" w:rsidRPr="00FB0A88" w:rsidRDefault="002E151E">
    <w:pPr>
      <w:pStyle w:val="Altbilgi"/>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A35" w:rsidRPr="00FB0A88" w:rsidRDefault="00AE4A35" w:rsidP="002E151E">
      <w:pPr>
        <w:spacing w:after="0" w:line="240" w:lineRule="auto"/>
        <w:rPr>
          <w:sz w:val="17"/>
          <w:szCs w:val="17"/>
        </w:rPr>
      </w:pPr>
      <w:r w:rsidRPr="00FB0A88">
        <w:rPr>
          <w:sz w:val="17"/>
          <w:szCs w:val="17"/>
        </w:rPr>
        <w:separator/>
      </w:r>
    </w:p>
  </w:footnote>
  <w:footnote w:type="continuationSeparator" w:id="1">
    <w:p w:rsidR="00AE4A35" w:rsidRPr="00FB0A88" w:rsidRDefault="00AE4A35" w:rsidP="002E151E">
      <w:pPr>
        <w:spacing w:after="0" w:line="240" w:lineRule="auto"/>
        <w:rPr>
          <w:sz w:val="17"/>
          <w:szCs w:val="17"/>
        </w:rPr>
      </w:pPr>
      <w:r w:rsidRPr="00FB0A88">
        <w:rPr>
          <w:sz w:val="17"/>
          <w:szCs w:val="17"/>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6408A"/>
    <w:multiLevelType w:val="hybridMultilevel"/>
    <w:tmpl w:val="4490B810"/>
    <w:lvl w:ilvl="0" w:tplc="C428E08E">
      <w:start w:val="6"/>
      <w:numFmt w:val="decimal"/>
      <w:lvlText w:val="%1."/>
      <w:lvlJc w:val="left"/>
      <w:pPr>
        <w:ind w:left="536" w:hanging="240"/>
        <w:jc w:val="right"/>
      </w:pPr>
      <w:rPr>
        <w:rFonts w:hint="default"/>
        <w:w w:val="93"/>
        <w:lang w:val="tr-TR" w:eastAsia="en-US" w:bidi="ar-SA"/>
      </w:rPr>
    </w:lvl>
    <w:lvl w:ilvl="1" w:tplc="3B106000">
      <w:start w:val="1"/>
      <w:numFmt w:val="lowerLetter"/>
      <w:lvlText w:val="%2)"/>
      <w:lvlJc w:val="left"/>
      <w:pPr>
        <w:ind w:left="988" w:hanging="356"/>
      </w:pPr>
      <w:rPr>
        <w:rFonts w:hint="default"/>
        <w:spacing w:val="-1"/>
        <w:w w:val="94"/>
        <w:lang w:val="tr-TR" w:eastAsia="en-US" w:bidi="ar-SA"/>
      </w:rPr>
    </w:lvl>
    <w:lvl w:ilvl="2" w:tplc="7DE64D58">
      <w:numFmt w:val="bullet"/>
      <w:lvlText w:val="•"/>
      <w:lvlJc w:val="left"/>
      <w:pPr>
        <w:ind w:left="860" w:hanging="356"/>
      </w:pPr>
      <w:rPr>
        <w:rFonts w:hint="default"/>
        <w:lang w:val="tr-TR" w:eastAsia="en-US" w:bidi="ar-SA"/>
      </w:rPr>
    </w:lvl>
    <w:lvl w:ilvl="3" w:tplc="93862238">
      <w:numFmt w:val="bullet"/>
      <w:lvlText w:val="•"/>
      <w:lvlJc w:val="left"/>
      <w:pPr>
        <w:ind w:left="900" w:hanging="356"/>
      </w:pPr>
      <w:rPr>
        <w:rFonts w:hint="default"/>
        <w:lang w:val="tr-TR" w:eastAsia="en-US" w:bidi="ar-SA"/>
      </w:rPr>
    </w:lvl>
    <w:lvl w:ilvl="4" w:tplc="114A8882">
      <w:numFmt w:val="bullet"/>
      <w:lvlText w:val="•"/>
      <w:lvlJc w:val="left"/>
      <w:pPr>
        <w:ind w:left="940" w:hanging="356"/>
      </w:pPr>
      <w:rPr>
        <w:rFonts w:hint="default"/>
        <w:lang w:val="tr-TR" w:eastAsia="en-US" w:bidi="ar-SA"/>
      </w:rPr>
    </w:lvl>
    <w:lvl w:ilvl="5" w:tplc="7C02F012">
      <w:numFmt w:val="bullet"/>
      <w:lvlText w:val="•"/>
      <w:lvlJc w:val="left"/>
      <w:pPr>
        <w:ind w:left="960" w:hanging="356"/>
      </w:pPr>
      <w:rPr>
        <w:rFonts w:hint="default"/>
        <w:lang w:val="tr-TR" w:eastAsia="en-US" w:bidi="ar-SA"/>
      </w:rPr>
    </w:lvl>
    <w:lvl w:ilvl="6" w:tplc="8BFA69A4">
      <w:numFmt w:val="bullet"/>
      <w:lvlText w:val="•"/>
      <w:lvlJc w:val="left"/>
      <w:pPr>
        <w:ind w:left="980" w:hanging="356"/>
      </w:pPr>
      <w:rPr>
        <w:rFonts w:hint="default"/>
        <w:lang w:val="tr-TR" w:eastAsia="en-US" w:bidi="ar-SA"/>
      </w:rPr>
    </w:lvl>
    <w:lvl w:ilvl="7" w:tplc="4D1484C4">
      <w:numFmt w:val="bullet"/>
      <w:lvlText w:val="•"/>
      <w:lvlJc w:val="left"/>
      <w:pPr>
        <w:ind w:left="1000" w:hanging="356"/>
      </w:pPr>
      <w:rPr>
        <w:rFonts w:hint="default"/>
        <w:lang w:val="tr-TR" w:eastAsia="en-US" w:bidi="ar-SA"/>
      </w:rPr>
    </w:lvl>
    <w:lvl w:ilvl="8" w:tplc="DD22197A">
      <w:numFmt w:val="bullet"/>
      <w:lvlText w:val="•"/>
      <w:lvlJc w:val="left"/>
      <w:pPr>
        <w:ind w:left="1020" w:hanging="356"/>
      </w:pPr>
      <w:rPr>
        <w:rFonts w:hint="default"/>
        <w:lang w:val="tr-TR" w:eastAsia="en-US" w:bidi="ar-SA"/>
      </w:rPr>
    </w:lvl>
  </w:abstractNum>
  <w:abstractNum w:abstractNumId="1">
    <w:nsid w:val="6B9C0B34"/>
    <w:multiLevelType w:val="hybridMultilevel"/>
    <w:tmpl w:val="712075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7090"/>
    <w:rsid w:val="0000543E"/>
    <w:rsid w:val="0000571C"/>
    <w:rsid w:val="000132B0"/>
    <w:rsid w:val="00022A51"/>
    <w:rsid w:val="000230AB"/>
    <w:rsid w:val="00031350"/>
    <w:rsid w:val="00040AFC"/>
    <w:rsid w:val="000422D8"/>
    <w:rsid w:val="0005001C"/>
    <w:rsid w:val="000564DD"/>
    <w:rsid w:val="000A0654"/>
    <w:rsid w:val="000B0903"/>
    <w:rsid w:val="000B2BDC"/>
    <w:rsid w:val="000B2D2F"/>
    <w:rsid w:val="000C1687"/>
    <w:rsid w:val="000C30BE"/>
    <w:rsid w:val="000D546B"/>
    <w:rsid w:val="000F5A11"/>
    <w:rsid w:val="000F63FF"/>
    <w:rsid w:val="001025C9"/>
    <w:rsid w:val="00110FB8"/>
    <w:rsid w:val="001164DC"/>
    <w:rsid w:val="001170D9"/>
    <w:rsid w:val="00126170"/>
    <w:rsid w:val="00127230"/>
    <w:rsid w:val="00142590"/>
    <w:rsid w:val="00152F85"/>
    <w:rsid w:val="0016392E"/>
    <w:rsid w:val="0016461B"/>
    <w:rsid w:val="00182BFC"/>
    <w:rsid w:val="00183532"/>
    <w:rsid w:val="0019646B"/>
    <w:rsid w:val="001A7A06"/>
    <w:rsid w:val="001B3054"/>
    <w:rsid w:val="001B783F"/>
    <w:rsid w:val="001C2CCD"/>
    <w:rsid w:val="001C7E4B"/>
    <w:rsid w:val="001D2245"/>
    <w:rsid w:val="001D673A"/>
    <w:rsid w:val="001F2A57"/>
    <w:rsid w:val="002015B1"/>
    <w:rsid w:val="00210CB5"/>
    <w:rsid w:val="002139C3"/>
    <w:rsid w:val="00214A4A"/>
    <w:rsid w:val="00222418"/>
    <w:rsid w:val="00242976"/>
    <w:rsid w:val="00243355"/>
    <w:rsid w:val="00282F5F"/>
    <w:rsid w:val="0028507B"/>
    <w:rsid w:val="002A2340"/>
    <w:rsid w:val="002A3753"/>
    <w:rsid w:val="002A51A8"/>
    <w:rsid w:val="002A6F39"/>
    <w:rsid w:val="002A708F"/>
    <w:rsid w:val="002B65C4"/>
    <w:rsid w:val="002D27FC"/>
    <w:rsid w:val="002D7A7A"/>
    <w:rsid w:val="002E151E"/>
    <w:rsid w:val="002E4D79"/>
    <w:rsid w:val="002F43D5"/>
    <w:rsid w:val="00300F58"/>
    <w:rsid w:val="00302299"/>
    <w:rsid w:val="00304FC2"/>
    <w:rsid w:val="00311854"/>
    <w:rsid w:val="003370EE"/>
    <w:rsid w:val="00362191"/>
    <w:rsid w:val="00381D3B"/>
    <w:rsid w:val="00382845"/>
    <w:rsid w:val="00384FD6"/>
    <w:rsid w:val="0039309D"/>
    <w:rsid w:val="003958B8"/>
    <w:rsid w:val="003962C7"/>
    <w:rsid w:val="003A66DD"/>
    <w:rsid w:val="003B43E5"/>
    <w:rsid w:val="003E5C31"/>
    <w:rsid w:val="003E620A"/>
    <w:rsid w:val="003E7D2E"/>
    <w:rsid w:val="003F29F4"/>
    <w:rsid w:val="003F7586"/>
    <w:rsid w:val="004002A1"/>
    <w:rsid w:val="004025AC"/>
    <w:rsid w:val="00413801"/>
    <w:rsid w:val="00413CE2"/>
    <w:rsid w:val="00414665"/>
    <w:rsid w:val="004214DB"/>
    <w:rsid w:val="00425F27"/>
    <w:rsid w:val="00433F2C"/>
    <w:rsid w:val="004423FC"/>
    <w:rsid w:val="0044241A"/>
    <w:rsid w:val="0044290F"/>
    <w:rsid w:val="00446CD2"/>
    <w:rsid w:val="004537FA"/>
    <w:rsid w:val="0045383D"/>
    <w:rsid w:val="00463ACA"/>
    <w:rsid w:val="004654DC"/>
    <w:rsid w:val="00474457"/>
    <w:rsid w:val="0048508E"/>
    <w:rsid w:val="00486E3C"/>
    <w:rsid w:val="004909F7"/>
    <w:rsid w:val="004924BC"/>
    <w:rsid w:val="004A140E"/>
    <w:rsid w:val="004A1F15"/>
    <w:rsid w:val="004A4AD7"/>
    <w:rsid w:val="004A6FF5"/>
    <w:rsid w:val="004B7D62"/>
    <w:rsid w:val="004C0CD4"/>
    <w:rsid w:val="004C11A8"/>
    <w:rsid w:val="004C480E"/>
    <w:rsid w:val="004C4CCC"/>
    <w:rsid w:val="004D186C"/>
    <w:rsid w:val="004D2208"/>
    <w:rsid w:val="004D586E"/>
    <w:rsid w:val="004E6142"/>
    <w:rsid w:val="004F1EBD"/>
    <w:rsid w:val="004F4640"/>
    <w:rsid w:val="00500B51"/>
    <w:rsid w:val="00502685"/>
    <w:rsid w:val="00502F9C"/>
    <w:rsid w:val="005048A1"/>
    <w:rsid w:val="0051068A"/>
    <w:rsid w:val="00517234"/>
    <w:rsid w:val="00521662"/>
    <w:rsid w:val="00523CA0"/>
    <w:rsid w:val="00542220"/>
    <w:rsid w:val="005510F2"/>
    <w:rsid w:val="005520B2"/>
    <w:rsid w:val="005818AC"/>
    <w:rsid w:val="00597E07"/>
    <w:rsid w:val="005A18DA"/>
    <w:rsid w:val="005A3164"/>
    <w:rsid w:val="005A4823"/>
    <w:rsid w:val="005A77A3"/>
    <w:rsid w:val="005B216F"/>
    <w:rsid w:val="005B5A47"/>
    <w:rsid w:val="005C3765"/>
    <w:rsid w:val="005C423E"/>
    <w:rsid w:val="005C5B22"/>
    <w:rsid w:val="005E454F"/>
    <w:rsid w:val="005E699E"/>
    <w:rsid w:val="005F4AB9"/>
    <w:rsid w:val="005F4C91"/>
    <w:rsid w:val="006002CD"/>
    <w:rsid w:val="00600C9C"/>
    <w:rsid w:val="00600D90"/>
    <w:rsid w:val="00602777"/>
    <w:rsid w:val="00603662"/>
    <w:rsid w:val="00603C3C"/>
    <w:rsid w:val="00616129"/>
    <w:rsid w:val="006236AE"/>
    <w:rsid w:val="00634125"/>
    <w:rsid w:val="00641686"/>
    <w:rsid w:val="0064410B"/>
    <w:rsid w:val="006468D5"/>
    <w:rsid w:val="00652A86"/>
    <w:rsid w:val="00652E0A"/>
    <w:rsid w:val="0065316E"/>
    <w:rsid w:val="00653615"/>
    <w:rsid w:val="006623BA"/>
    <w:rsid w:val="00667F39"/>
    <w:rsid w:val="00680EC7"/>
    <w:rsid w:val="006827A2"/>
    <w:rsid w:val="00683CEC"/>
    <w:rsid w:val="006A33AC"/>
    <w:rsid w:val="006A4288"/>
    <w:rsid w:val="006A52E1"/>
    <w:rsid w:val="006B0BB2"/>
    <w:rsid w:val="006C7109"/>
    <w:rsid w:val="006D7343"/>
    <w:rsid w:val="006E1B98"/>
    <w:rsid w:val="006E2239"/>
    <w:rsid w:val="00700B4A"/>
    <w:rsid w:val="007041C4"/>
    <w:rsid w:val="0072746E"/>
    <w:rsid w:val="00727A5C"/>
    <w:rsid w:val="0074021A"/>
    <w:rsid w:val="00744289"/>
    <w:rsid w:val="00753CCA"/>
    <w:rsid w:val="00754147"/>
    <w:rsid w:val="00756E1C"/>
    <w:rsid w:val="00757781"/>
    <w:rsid w:val="007715F9"/>
    <w:rsid w:val="00775881"/>
    <w:rsid w:val="007805A0"/>
    <w:rsid w:val="007870C9"/>
    <w:rsid w:val="007A24A8"/>
    <w:rsid w:val="007A4C31"/>
    <w:rsid w:val="007D040D"/>
    <w:rsid w:val="007D27E6"/>
    <w:rsid w:val="007E075F"/>
    <w:rsid w:val="007E169C"/>
    <w:rsid w:val="007E2FAD"/>
    <w:rsid w:val="007E71F8"/>
    <w:rsid w:val="00800535"/>
    <w:rsid w:val="00801C19"/>
    <w:rsid w:val="0080702A"/>
    <w:rsid w:val="00815773"/>
    <w:rsid w:val="008307FD"/>
    <w:rsid w:val="00840C8F"/>
    <w:rsid w:val="008427CA"/>
    <w:rsid w:val="00846C9C"/>
    <w:rsid w:val="00847931"/>
    <w:rsid w:val="0087566C"/>
    <w:rsid w:val="00876B5F"/>
    <w:rsid w:val="00881583"/>
    <w:rsid w:val="00884AE5"/>
    <w:rsid w:val="00887D4B"/>
    <w:rsid w:val="008A1271"/>
    <w:rsid w:val="008A5738"/>
    <w:rsid w:val="008E6A42"/>
    <w:rsid w:val="008E7653"/>
    <w:rsid w:val="008F5170"/>
    <w:rsid w:val="008F51D4"/>
    <w:rsid w:val="008F5F81"/>
    <w:rsid w:val="00903F4F"/>
    <w:rsid w:val="00904D5C"/>
    <w:rsid w:val="00913CDA"/>
    <w:rsid w:val="00914F26"/>
    <w:rsid w:val="00943914"/>
    <w:rsid w:val="00945A86"/>
    <w:rsid w:val="009603E8"/>
    <w:rsid w:val="009656A2"/>
    <w:rsid w:val="00975DD7"/>
    <w:rsid w:val="009802CF"/>
    <w:rsid w:val="00981E25"/>
    <w:rsid w:val="00986722"/>
    <w:rsid w:val="00996455"/>
    <w:rsid w:val="009A0A99"/>
    <w:rsid w:val="009A41E5"/>
    <w:rsid w:val="009B2EF0"/>
    <w:rsid w:val="009D1015"/>
    <w:rsid w:val="009E7003"/>
    <w:rsid w:val="009F0E61"/>
    <w:rsid w:val="009F132B"/>
    <w:rsid w:val="009F3F67"/>
    <w:rsid w:val="009F5B8E"/>
    <w:rsid w:val="00A00EF5"/>
    <w:rsid w:val="00A015EE"/>
    <w:rsid w:val="00A04AAB"/>
    <w:rsid w:val="00A11D95"/>
    <w:rsid w:val="00A14911"/>
    <w:rsid w:val="00A1778D"/>
    <w:rsid w:val="00A26C59"/>
    <w:rsid w:val="00A274FD"/>
    <w:rsid w:val="00A30701"/>
    <w:rsid w:val="00A333D3"/>
    <w:rsid w:val="00A33DE2"/>
    <w:rsid w:val="00A456BF"/>
    <w:rsid w:val="00A4730D"/>
    <w:rsid w:val="00A511D4"/>
    <w:rsid w:val="00A57504"/>
    <w:rsid w:val="00A57B32"/>
    <w:rsid w:val="00A726FC"/>
    <w:rsid w:val="00A8520C"/>
    <w:rsid w:val="00A9528D"/>
    <w:rsid w:val="00AA0336"/>
    <w:rsid w:val="00AA61C2"/>
    <w:rsid w:val="00AB4C3F"/>
    <w:rsid w:val="00AB54BE"/>
    <w:rsid w:val="00AB6E5A"/>
    <w:rsid w:val="00AC668C"/>
    <w:rsid w:val="00AC7654"/>
    <w:rsid w:val="00AD2993"/>
    <w:rsid w:val="00AD7072"/>
    <w:rsid w:val="00AE07CF"/>
    <w:rsid w:val="00AE4A35"/>
    <w:rsid w:val="00AE5241"/>
    <w:rsid w:val="00AE5579"/>
    <w:rsid w:val="00AF1792"/>
    <w:rsid w:val="00AF2807"/>
    <w:rsid w:val="00B0293B"/>
    <w:rsid w:val="00B17CF8"/>
    <w:rsid w:val="00B316CB"/>
    <w:rsid w:val="00B42FB8"/>
    <w:rsid w:val="00B44EEE"/>
    <w:rsid w:val="00B458AD"/>
    <w:rsid w:val="00B460B2"/>
    <w:rsid w:val="00B5066E"/>
    <w:rsid w:val="00B55823"/>
    <w:rsid w:val="00B60BAA"/>
    <w:rsid w:val="00B66CBC"/>
    <w:rsid w:val="00B75632"/>
    <w:rsid w:val="00B7674B"/>
    <w:rsid w:val="00B80B12"/>
    <w:rsid w:val="00B85F46"/>
    <w:rsid w:val="00B91FEC"/>
    <w:rsid w:val="00BB1271"/>
    <w:rsid w:val="00BB56CC"/>
    <w:rsid w:val="00BB6FBB"/>
    <w:rsid w:val="00BB7F39"/>
    <w:rsid w:val="00BC1EAD"/>
    <w:rsid w:val="00BC4593"/>
    <w:rsid w:val="00BC559B"/>
    <w:rsid w:val="00BC65F5"/>
    <w:rsid w:val="00BD0759"/>
    <w:rsid w:val="00BD3FC2"/>
    <w:rsid w:val="00BD6396"/>
    <w:rsid w:val="00BE0EAE"/>
    <w:rsid w:val="00C1278E"/>
    <w:rsid w:val="00C148B3"/>
    <w:rsid w:val="00C160C6"/>
    <w:rsid w:val="00C53050"/>
    <w:rsid w:val="00C53463"/>
    <w:rsid w:val="00C7075F"/>
    <w:rsid w:val="00C712A1"/>
    <w:rsid w:val="00C71927"/>
    <w:rsid w:val="00C81F0A"/>
    <w:rsid w:val="00C82BBE"/>
    <w:rsid w:val="00C8634B"/>
    <w:rsid w:val="00C86732"/>
    <w:rsid w:val="00CA16A1"/>
    <w:rsid w:val="00CA2775"/>
    <w:rsid w:val="00CA519F"/>
    <w:rsid w:val="00CB073A"/>
    <w:rsid w:val="00CB75D7"/>
    <w:rsid w:val="00CC0797"/>
    <w:rsid w:val="00CC6152"/>
    <w:rsid w:val="00CD3A73"/>
    <w:rsid w:val="00D01FC6"/>
    <w:rsid w:val="00D1057A"/>
    <w:rsid w:val="00D2011A"/>
    <w:rsid w:val="00D24EAD"/>
    <w:rsid w:val="00D25AE0"/>
    <w:rsid w:val="00D277C0"/>
    <w:rsid w:val="00D27F73"/>
    <w:rsid w:val="00D41B0D"/>
    <w:rsid w:val="00D63CEC"/>
    <w:rsid w:val="00D67E48"/>
    <w:rsid w:val="00D717FD"/>
    <w:rsid w:val="00D82F41"/>
    <w:rsid w:val="00D957A1"/>
    <w:rsid w:val="00DD3C40"/>
    <w:rsid w:val="00DD56F1"/>
    <w:rsid w:val="00DD6616"/>
    <w:rsid w:val="00DD7AC4"/>
    <w:rsid w:val="00DE06ED"/>
    <w:rsid w:val="00DE7090"/>
    <w:rsid w:val="00DF7FFA"/>
    <w:rsid w:val="00E07D25"/>
    <w:rsid w:val="00E150C5"/>
    <w:rsid w:val="00E21099"/>
    <w:rsid w:val="00E23BF1"/>
    <w:rsid w:val="00E24C92"/>
    <w:rsid w:val="00E311D9"/>
    <w:rsid w:val="00E33707"/>
    <w:rsid w:val="00E4007B"/>
    <w:rsid w:val="00E426E9"/>
    <w:rsid w:val="00E46FB2"/>
    <w:rsid w:val="00E51B8A"/>
    <w:rsid w:val="00E51BD2"/>
    <w:rsid w:val="00E613B4"/>
    <w:rsid w:val="00E73954"/>
    <w:rsid w:val="00E74844"/>
    <w:rsid w:val="00E75561"/>
    <w:rsid w:val="00E82EF8"/>
    <w:rsid w:val="00E83B11"/>
    <w:rsid w:val="00E86A59"/>
    <w:rsid w:val="00E90CDA"/>
    <w:rsid w:val="00E92B95"/>
    <w:rsid w:val="00E9628B"/>
    <w:rsid w:val="00EA3F45"/>
    <w:rsid w:val="00EB542A"/>
    <w:rsid w:val="00EB6219"/>
    <w:rsid w:val="00EB7B74"/>
    <w:rsid w:val="00EB7BA4"/>
    <w:rsid w:val="00EC6FEA"/>
    <w:rsid w:val="00EC7ADA"/>
    <w:rsid w:val="00ED30BA"/>
    <w:rsid w:val="00EE036B"/>
    <w:rsid w:val="00F1130A"/>
    <w:rsid w:val="00F167CF"/>
    <w:rsid w:val="00F33DAD"/>
    <w:rsid w:val="00F5026C"/>
    <w:rsid w:val="00F54B17"/>
    <w:rsid w:val="00F65195"/>
    <w:rsid w:val="00F735E7"/>
    <w:rsid w:val="00F76947"/>
    <w:rsid w:val="00F81B40"/>
    <w:rsid w:val="00F90130"/>
    <w:rsid w:val="00F90549"/>
    <w:rsid w:val="00F95A56"/>
    <w:rsid w:val="00FA0B62"/>
    <w:rsid w:val="00FA3876"/>
    <w:rsid w:val="00FA5D45"/>
    <w:rsid w:val="00FB0A88"/>
    <w:rsid w:val="00FB6056"/>
    <w:rsid w:val="00FB6CD4"/>
    <w:rsid w:val="00FC0442"/>
    <w:rsid w:val="00FC15B8"/>
    <w:rsid w:val="00FC708C"/>
    <w:rsid w:val="00FD4EFB"/>
    <w:rsid w:val="00FD7A92"/>
    <w:rsid w:val="00FE27D9"/>
    <w:rsid w:val="00FE3BCF"/>
    <w:rsid w:val="00FE76F9"/>
    <w:rsid w:val="00FF70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62"/>
    <w:pPr>
      <w:spacing w:after="200" w:line="276" w:lineRule="auto"/>
    </w:pPr>
    <w:rPr>
      <w:sz w:val="22"/>
      <w:szCs w:val="22"/>
      <w:lang w:eastAsia="en-US"/>
    </w:rPr>
  </w:style>
  <w:style w:type="paragraph" w:styleId="Balk2">
    <w:name w:val="heading 2"/>
    <w:basedOn w:val="Normal"/>
    <w:next w:val="Normal"/>
    <w:link w:val="Balk2Char"/>
    <w:qFormat/>
    <w:rsid w:val="00CB75D7"/>
    <w:pPr>
      <w:keepNext/>
      <w:overflowPunct w:val="0"/>
      <w:autoSpaceDE w:val="0"/>
      <w:autoSpaceDN w:val="0"/>
      <w:adjustRightInd w:val="0"/>
      <w:spacing w:after="0" w:line="240" w:lineRule="auto"/>
      <w:textAlignment w:val="baseline"/>
      <w:outlineLvl w:val="1"/>
    </w:pPr>
    <w:rPr>
      <w:rFonts w:ascii="Arial" w:eastAsia="Times New Roman" w:hAnsi="Arial"/>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7090"/>
    <w:pPr>
      <w:ind w:left="720"/>
      <w:contextualSpacing/>
    </w:pPr>
  </w:style>
  <w:style w:type="table" w:styleId="TabloKlavuzu">
    <w:name w:val="Table Grid"/>
    <w:basedOn w:val="NormalTablo"/>
    <w:uiPriority w:val="59"/>
    <w:rsid w:val="00D95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2Char">
    <w:name w:val="Başlık 2 Char"/>
    <w:link w:val="Balk2"/>
    <w:rsid w:val="00CB75D7"/>
    <w:rPr>
      <w:rFonts w:ascii="Arial" w:eastAsia="Times New Roman" w:hAnsi="Arial"/>
      <w:b/>
      <w:color w:val="000000"/>
    </w:rPr>
  </w:style>
  <w:style w:type="paragraph" w:styleId="AralkYok">
    <w:name w:val="No Spacing"/>
    <w:uiPriority w:val="1"/>
    <w:qFormat/>
    <w:rsid w:val="00CB75D7"/>
    <w:rPr>
      <w:sz w:val="22"/>
      <w:szCs w:val="22"/>
      <w:lang w:eastAsia="en-US"/>
    </w:rPr>
  </w:style>
  <w:style w:type="paragraph" w:styleId="BalonMetni">
    <w:name w:val="Balloon Text"/>
    <w:basedOn w:val="Normal"/>
    <w:link w:val="BalonMetniChar"/>
    <w:uiPriority w:val="99"/>
    <w:semiHidden/>
    <w:unhideWhenUsed/>
    <w:rsid w:val="003E620A"/>
    <w:pPr>
      <w:spacing w:after="0" w:line="240" w:lineRule="auto"/>
    </w:pPr>
    <w:rPr>
      <w:rFonts w:ascii="Tahoma" w:hAnsi="Tahoma"/>
      <w:sz w:val="16"/>
      <w:szCs w:val="16"/>
    </w:rPr>
  </w:style>
  <w:style w:type="character" w:customStyle="1" w:styleId="BalonMetniChar">
    <w:name w:val="Balon Metni Char"/>
    <w:link w:val="BalonMetni"/>
    <w:uiPriority w:val="99"/>
    <w:semiHidden/>
    <w:rsid w:val="003E620A"/>
    <w:rPr>
      <w:rFonts w:ascii="Tahoma" w:hAnsi="Tahoma" w:cs="Tahoma"/>
      <w:sz w:val="16"/>
      <w:szCs w:val="16"/>
      <w:lang w:eastAsia="en-US"/>
    </w:rPr>
  </w:style>
  <w:style w:type="paragraph" w:styleId="stbilgi">
    <w:name w:val="header"/>
    <w:basedOn w:val="Normal"/>
    <w:link w:val="stbilgiChar"/>
    <w:uiPriority w:val="99"/>
    <w:semiHidden/>
    <w:unhideWhenUsed/>
    <w:rsid w:val="002E151E"/>
    <w:pPr>
      <w:tabs>
        <w:tab w:val="center" w:pos="4536"/>
        <w:tab w:val="right" w:pos="9072"/>
      </w:tabs>
    </w:pPr>
  </w:style>
  <w:style w:type="character" w:customStyle="1" w:styleId="stbilgiChar">
    <w:name w:val="Üstbilgi Char"/>
    <w:link w:val="stbilgi"/>
    <w:uiPriority w:val="99"/>
    <w:semiHidden/>
    <w:rsid w:val="002E151E"/>
    <w:rPr>
      <w:sz w:val="22"/>
      <w:szCs w:val="22"/>
      <w:lang w:eastAsia="en-US"/>
    </w:rPr>
  </w:style>
  <w:style w:type="paragraph" w:styleId="Altbilgi">
    <w:name w:val="footer"/>
    <w:basedOn w:val="Normal"/>
    <w:link w:val="AltbilgiChar"/>
    <w:uiPriority w:val="99"/>
    <w:unhideWhenUsed/>
    <w:rsid w:val="002E151E"/>
    <w:pPr>
      <w:tabs>
        <w:tab w:val="center" w:pos="4536"/>
        <w:tab w:val="right" w:pos="9072"/>
      </w:tabs>
    </w:pPr>
  </w:style>
  <w:style w:type="character" w:customStyle="1" w:styleId="AltbilgiChar">
    <w:name w:val="Altbilgi Char"/>
    <w:link w:val="Altbilgi"/>
    <w:uiPriority w:val="99"/>
    <w:rsid w:val="002E151E"/>
    <w:rPr>
      <w:sz w:val="22"/>
      <w:szCs w:val="22"/>
      <w:lang w:eastAsia="en-US"/>
    </w:rPr>
  </w:style>
  <w:style w:type="paragraph" w:styleId="AltKonuBal">
    <w:name w:val="Subtitle"/>
    <w:basedOn w:val="Normal"/>
    <w:link w:val="AltKonuBalChar"/>
    <w:qFormat/>
    <w:rsid w:val="00B460B2"/>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rPr>
  </w:style>
  <w:style w:type="character" w:customStyle="1" w:styleId="AltKonuBalChar">
    <w:name w:val="Alt Konu Başlığı Char"/>
    <w:link w:val="AltKonuBal"/>
    <w:rsid w:val="00B460B2"/>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834454">
      <w:bodyDiv w:val="1"/>
      <w:marLeft w:val="0"/>
      <w:marRight w:val="0"/>
      <w:marTop w:val="0"/>
      <w:marBottom w:val="0"/>
      <w:divBdr>
        <w:top w:val="none" w:sz="0" w:space="0" w:color="auto"/>
        <w:left w:val="none" w:sz="0" w:space="0" w:color="auto"/>
        <w:bottom w:val="none" w:sz="0" w:space="0" w:color="auto"/>
        <w:right w:val="none" w:sz="0" w:space="0" w:color="auto"/>
      </w:divBdr>
    </w:div>
    <w:div w:id="720788924">
      <w:bodyDiv w:val="1"/>
      <w:marLeft w:val="0"/>
      <w:marRight w:val="0"/>
      <w:marTop w:val="0"/>
      <w:marBottom w:val="0"/>
      <w:divBdr>
        <w:top w:val="none" w:sz="0" w:space="0" w:color="auto"/>
        <w:left w:val="none" w:sz="0" w:space="0" w:color="auto"/>
        <w:bottom w:val="none" w:sz="0" w:space="0" w:color="auto"/>
        <w:right w:val="none" w:sz="0" w:space="0" w:color="auto"/>
      </w:divBdr>
    </w:div>
    <w:div w:id="1563905466">
      <w:bodyDiv w:val="1"/>
      <w:marLeft w:val="0"/>
      <w:marRight w:val="0"/>
      <w:marTop w:val="0"/>
      <w:marBottom w:val="0"/>
      <w:divBdr>
        <w:top w:val="none" w:sz="0" w:space="0" w:color="auto"/>
        <w:left w:val="none" w:sz="0" w:space="0" w:color="auto"/>
        <w:bottom w:val="none" w:sz="0" w:space="0" w:color="auto"/>
        <w:right w:val="none" w:sz="0" w:space="0" w:color="auto"/>
      </w:divBdr>
    </w:div>
    <w:div w:id="1740784882">
      <w:bodyDiv w:val="1"/>
      <w:marLeft w:val="0"/>
      <w:marRight w:val="0"/>
      <w:marTop w:val="0"/>
      <w:marBottom w:val="0"/>
      <w:divBdr>
        <w:top w:val="none" w:sz="0" w:space="0" w:color="auto"/>
        <w:left w:val="none" w:sz="0" w:space="0" w:color="auto"/>
        <w:bottom w:val="none" w:sz="0" w:space="0" w:color="auto"/>
        <w:right w:val="none" w:sz="0" w:space="0" w:color="auto"/>
      </w:divBdr>
    </w:div>
    <w:div w:id="18576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5D17-3A1D-4AAC-B6C9-DFE71513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TEKLİF MEKTUBU</vt:lpstr>
    </vt:vector>
  </TitlesOfParts>
  <Company>By NeC ® 2010 | Katilimsiz.Com</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MEKTUBU</dc:title>
  <dc:creator>Pro1</dc:creator>
  <cp:lastModifiedBy>MekinCAN</cp:lastModifiedBy>
  <cp:revision>3</cp:revision>
  <cp:lastPrinted>2022-08-18T09:42:00Z</cp:lastPrinted>
  <dcterms:created xsi:type="dcterms:W3CDTF">2023-09-25T12:34:00Z</dcterms:created>
  <dcterms:modified xsi:type="dcterms:W3CDTF">2023-09-25T12:49:00Z</dcterms:modified>
</cp:coreProperties>
</file>